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B7704" w14:textId="77777777" w:rsidR="00392CB5" w:rsidRPr="00E9007A" w:rsidRDefault="00392CB5" w:rsidP="00E9007A">
      <w:pPr>
        <w:tabs>
          <w:tab w:val="left" w:pos="6500"/>
        </w:tabs>
        <w:ind w:right="-20"/>
        <w:jc w:val="center"/>
        <w:rPr>
          <w:rFonts w:ascii="Arial" w:eastAsia="Calibri" w:hAnsi="Arial" w:cs="Arial"/>
          <w:b/>
          <w:bCs/>
          <w:i/>
          <w:sz w:val="36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RA</w:t>
      </w:r>
      <w:r w:rsidR="002A3603"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U</w:t>
      </w:r>
      <w:r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L L</w:t>
      </w:r>
      <w:r w:rsidR="002A3603"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O</w:t>
      </w:r>
      <w:r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PEZ-GRUESO</w:t>
      </w:r>
    </w:p>
    <w:p w14:paraId="5DF1B389" w14:textId="77777777" w:rsidR="00392CB5" w:rsidRPr="00E9007A" w:rsidRDefault="00392CB5" w:rsidP="00E9007A">
      <w:pPr>
        <w:tabs>
          <w:tab w:val="left" w:pos="6500"/>
        </w:tabs>
        <w:spacing w:before="120"/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EXERCISE AND HUMAN PHYSIOLOGY – HIGH PERFORMANCE – ENDURANCE</w:t>
      </w:r>
    </w:p>
    <w:p w14:paraId="1C817BDE" w14:textId="4BD5B5B1" w:rsidR="00392CB5" w:rsidRPr="00E9007A" w:rsidRDefault="00392CB5" w:rsidP="00E9007A">
      <w:pPr>
        <w:tabs>
          <w:tab w:val="left" w:pos="6500"/>
        </w:tabs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SPORTS SCIENCE – </w:t>
      </w:r>
      <w:r w:rsidR="005C07A2">
        <w:rPr>
          <w:rFonts w:ascii="Arial" w:eastAsia="Calibri" w:hAnsi="Arial" w:cs="Arial"/>
          <w:bCs/>
          <w:sz w:val="22"/>
          <w:szCs w:val="22"/>
          <w:lang w:val="en-GB"/>
        </w:rPr>
        <w:t xml:space="preserve">HEALTH AND AGING </w:t>
      </w:r>
      <w:r w:rsidR="005C07A2" w:rsidRPr="00E9007A">
        <w:rPr>
          <w:rFonts w:ascii="Arial" w:eastAsia="Calibri" w:hAnsi="Arial" w:cs="Arial"/>
          <w:bCs/>
          <w:sz w:val="22"/>
          <w:szCs w:val="22"/>
          <w:lang w:val="en-GB"/>
        </w:rPr>
        <w:t>–</w:t>
      </w:r>
      <w:r w:rsidR="005C07A2"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DIETETIC AND NUTRITION</w:t>
      </w:r>
    </w:p>
    <w:p w14:paraId="2E79B91C" w14:textId="77777777" w:rsidR="00E9007A" w:rsidRPr="00E9007A" w:rsidRDefault="00E9007A" w:rsidP="00E9007A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0EBF2943" w14:textId="77777777" w:rsidR="00392CB5" w:rsidRPr="00E9007A" w:rsidRDefault="005C07A2" w:rsidP="00E9007A">
      <w:pPr>
        <w:jc w:val="center"/>
        <w:rPr>
          <w:rFonts w:ascii="Arial" w:eastAsia="Calibri" w:hAnsi="Arial" w:cs="Arial"/>
          <w:spacing w:val="-7"/>
          <w:sz w:val="22"/>
          <w:szCs w:val="22"/>
          <w:lang w:val="en-GB"/>
        </w:rPr>
      </w:pPr>
      <w:hyperlink r:id="rId6" w:history="1">
        <w:r w:rsidR="00392CB5" w:rsidRPr="00E9007A">
          <w:rPr>
            <w:rStyle w:val="Hipervnculo"/>
            <w:rFonts w:ascii="Arial" w:eastAsia="Calibri" w:hAnsi="Arial" w:cs="Arial"/>
            <w:spacing w:val="-7"/>
            <w:sz w:val="22"/>
            <w:szCs w:val="22"/>
            <w:lang w:val="en-GB"/>
          </w:rPr>
          <w:t>rlopezgrueso@gmail.com</w:t>
        </w:r>
      </w:hyperlink>
    </w:p>
    <w:tbl>
      <w:tblPr>
        <w:tblStyle w:val="Tablaconcuadrcula"/>
        <w:tblW w:w="0" w:type="auto"/>
        <w:jc w:val="center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003"/>
      </w:tblGrid>
      <w:tr w:rsidR="00392CB5" w:rsidRPr="00E9007A" w14:paraId="1EC74F08" w14:textId="77777777" w:rsidTr="00392CB5">
        <w:trPr>
          <w:trHeight w:val="611"/>
          <w:jc w:val="center"/>
        </w:trPr>
        <w:tc>
          <w:tcPr>
            <w:tcW w:w="3293" w:type="dxa"/>
          </w:tcPr>
          <w:p w14:paraId="569EAAC2" w14:textId="77777777" w:rsidR="00E9007A" w:rsidRPr="00E9007A" w:rsidRDefault="00E9007A" w:rsidP="00E9007A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2EAD8862" w14:textId="62A66650" w:rsidR="00392CB5" w:rsidRPr="005C07A2" w:rsidRDefault="002A3603" w:rsidP="005C07A2">
            <w:pPr>
              <w:tabs>
                <w:tab w:val="left" w:pos="6500"/>
              </w:tabs>
              <w:ind w:right="-23"/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E9007A">
              <w:rPr>
                <w:rFonts w:ascii="Arial" w:eastAsia="Calibri" w:hAnsi="Arial" w:cs="Arial"/>
                <w:bCs/>
                <w:lang w:val="en-GB"/>
              </w:rPr>
              <w:t>8200 Aarhus</w:t>
            </w:r>
            <w:r w:rsidR="00392CB5" w:rsidRPr="00E9007A">
              <w:rPr>
                <w:rFonts w:ascii="Arial" w:eastAsia="Calibri" w:hAnsi="Arial" w:cs="Arial"/>
                <w:bCs/>
                <w:lang w:val="en-GB"/>
              </w:rPr>
              <w:t>, Denmark</w:t>
            </w:r>
          </w:p>
        </w:tc>
        <w:tc>
          <w:tcPr>
            <w:tcW w:w="3003" w:type="dxa"/>
          </w:tcPr>
          <w:p w14:paraId="5255E72D" w14:textId="77777777" w:rsidR="00E9007A" w:rsidRPr="00E9007A" w:rsidRDefault="00E9007A" w:rsidP="00E9007A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432FE093" w14:textId="7A9FE1CD" w:rsidR="00392CB5" w:rsidRPr="005C07A2" w:rsidRDefault="002A3603" w:rsidP="005C07A2">
            <w:pPr>
              <w:ind w:right="-23"/>
              <w:jc w:val="center"/>
              <w:rPr>
                <w:rFonts w:ascii="Arial" w:hAnsi="Arial" w:cs="Arial"/>
                <w:lang w:val="es-ES"/>
              </w:rPr>
            </w:pPr>
            <w:r w:rsidRPr="00E9007A">
              <w:rPr>
                <w:rFonts w:ascii="Arial" w:hAnsi="Arial" w:cs="Arial"/>
                <w:lang w:val="es-ES"/>
              </w:rPr>
              <w:t xml:space="preserve">12580 </w:t>
            </w:r>
            <w:proofErr w:type="spellStart"/>
            <w:r w:rsidRPr="00E9007A">
              <w:rPr>
                <w:rFonts w:ascii="Arial" w:hAnsi="Arial" w:cs="Arial"/>
                <w:lang w:val="es-ES"/>
              </w:rPr>
              <w:t>Benicarlo</w:t>
            </w:r>
            <w:proofErr w:type="spellEnd"/>
            <w:r w:rsidR="00392CB5" w:rsidRPr="00E9007A">
              <w:rPr>
                <w:rFonts w:ascii="Arial" w:hAnsi="Arial" w:cs="Arial"/>
                <w:lang w:val="es-ES"/>
              </w:rPr>
              <w:t xml:space="preserve">, </w:t>
            </w:r>
            <w:r w:rsidRPr="00E9007A">
              <w:rPr>
                <w:rFonts w:ascii="Arial" w:hAnsi="Arial" w:cs="Arial"/>
                <w:lang w:val="es-ES"/>
              </w:rPr>
              <w:t>Spain</w:t>
            </w:r>
          </w:p>
        </w:tc>
      </w:tr>
    </w:tbl>
    <w:p w14:paraId="6C763102" w14:textId="77777777" w:rsidR="00716A24" w:rsidRPr="00E9007A" w:rsidRDefault="00716A24" w:rsidP="00716A24">
      <w:pPr>
        <w:pBdr>
          <w:bottom w:val="single" w:sz="6" w:space="1" w:color="auto"/>
        </w:pBd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27FD971F" w14:textId="77777777" w:rsidR="00392CB5" w:rsidRPr="003F3FBB" w:rsidRDefault="00392CB5" w:rsidP="00E9007A">
      <w:pPr>
        <w:spacing w:before="120"/>
        <w:ind w:right="-23"/>
        <w:jc w:val="both"/>
        <w:rPr>
          <w:rFonts w:ascii="Arial" w:eastAsia="Arial" w:hAnsi="Arial" w:cs="Arial"/>
          <w:b/>
          <w:bCs/>
          <w:w w:val="99"/>
          <w:sz w:val="22"/>
          <w:szCs w:val="22"/>
          <w:u w:val="single"/>
        </w:rPr>
      </w:pP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</w:rPr>
        <w:t xml:space="preserve">SKILLS </w:t>
      </w:r>
      <w:r w:rsidR="002A3603"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</w:rPr>
        <w:t>and</w:t>
      </w: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</w:rPr>
        <w:t xml:space="preserve"> ATTRIBUTES</w:t>
      </w:r>
    </w:p>
    <w:p w14:paraId="469B5036" w14:textId="77777777" w:rsidR="00E9007A" w:rsidRPr="00E9007A" w:rsidRDefault="00E9007A" w:rsidP="00E9007A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4F60FA30" w14:textId="77777777" w:rsidR="00735609" w:rsidRPr="00E9007A" w:rsidRDefault="00735609" w:rsidP="00E900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07A">
        <w:rPr>
          <w:rFonts w:ascii="Arial" w:hAnsi="Arial" w:cs="Arial"/>
          <w:sz w:val="22"/>
          <w:szCs w:val="22"/>
          <w:lang w:val="es-ES"/>
        </w:rPr>
        <w:t xml:space="preserve">·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Rigorous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data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collection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(human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body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conditions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devices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),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analysis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(software and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stats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) and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dissemination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(in a 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variety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 of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formats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> 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> 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different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audiences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>).</w:t>
      </w:r>
    </w:p>
    <w:p w14:paraId="566AE3B8" w14:textId="77777777" w:rsidR="00735609" w:rsidRPr="00E9007A" w:rsidRDefault="00735609" w:rsidP="00E900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07A">
        <w:rPr>
          <w:rFonts w:ascii="Arial" w:hAnsi="Arial" w:cs="Arial"/>
          <w:sz w:val="22"/>
          <w:szCs w:val="22"/>
          <w:lang w:val="es-ES"/>
        </w:rPr>
        <w:t xml:space="preserve">·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Ability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work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into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dynamic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environments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collaborate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with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multidisciplnary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background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teams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>.</w:t>
      </w:r>
    </w:p>
    <w:p w14:paraId="5DAEF357" w14:textId="5BEAD342" w:rsidR="00735609" w:rsidRPr="00E9007A" w:rsidRDefault="00735609" w:rsidP="00E900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07A">
        <w:rPr>
          <w:rFonts w:ascii="Arial" w:hAnsi="Arial" w:cs="Arial"/>
          <w:sz w:val="22"/>
          <w:szCs w:val="22"/>
          <w:lang w:val="es-ES"/>
        </w:rPr>
        <w:t xml:space="preserve">·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Able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transfer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latest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physiological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findings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give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solutions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for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specific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training and competition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issues</w:t>
      </w:r>
      <w:proofErr w:type="spellEnd"/>
      <w:r w:rsidR="005C07A2">
        <w:rPr>
          <w:rFonts w:ascii="Arial" w:hAnsi="Arial" w:cs="Arial"/>
          <w:sz w:val="22"/>
          <w:szCs w:val="22"/>
          <w:lang w:val="es-ES"/>
        </w:rPr>
        <w:t xml:space="preserve"> as </w:t>
      </w:r>
      <w:proofErr w:type="spellStart"/>
      <w:r w:rsidR="005C07A2">
        <w:rPr>
          <w:rFonts w:ascii="Arial" w:hAnsi="Arial" w:cs="Arial"/>
          <w:sz w:val="22"/>
          <w:szCs w:val="22"/>
          <w:lang w:val="es-ES"/>
        </w:rPr>
        <w:t>well</w:t>
      </w:r>
      <w:proofErr w:type="spellEnd"/>
      <w:r w:rsidR="005C07A2">
        <w:rPr>
          <w:rFonts w:ascii="Arial" w:hAnsi="Arial" w:cs="Arial"/>
          <w:sz w:val="22"/>
          <w:szCs w:val="22"/>
          <w:lang w:val="es-ES"/>
        </w:rPr>
        <w:t xml:space="preserve"> as </w:t>
      </w:r>
      <w:proofErr w:type="spellStart"/>
      <w:r w:rsidR="005C07A2">
        <w:rPr>
          <w:rFonts w:ascii="Arial" w:hAnsi="Arial" w:cs="Arial"/>
          <w:sz w:val="22"/>
          <w:szCs w:val="22"/>
          <w:lang w:val="es-ES"/>
        </w:rPr>
        <w:t>well-being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>.</w:t>
      </w:r>
    </w:p>
    <w:p w14:paraId="1BBA4738" w14:textId="6BD60D15" w:rsidR="00392CB5" w:rsidRPr="00E9007A" w:rsidRDefault="00735609" w:rsidP="00E9007A">
      <w:pPr>
        <w:ind w:right="-20"/>
        <w:jc w:val="both"/>
        <w:rPr>
          <w:rFonts w:ascii="Arial" w:eastAsia="Arial" w:hAnsi="Arial" w:cs="Arial"/>
          <w:b/>
          <w:bCs/>
          <w:w w:val="99"/>
          <w:sz w:val="22"/>
          <w:szCs w:val="22"/>
          <w:lang w:val="en-GB"/>
        </w:rPr>
      </w:pPr>
      <w:r w:rsidRPr="00E9007A">
        <w:rPr>
          <w:rFonts w:ascii="Arial" w:hAnsi="Arial" w:cs="Arial"/>
          <w:sz w:val="22"/>
          <w:szCs w:val="22"/>
          <w:lang w:val="es-ES"/>
        </w:rPr>
        <w:t xml:space="preserve">·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Capable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to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design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manage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high</w:t>
      </w:r>
      <w:proofErr w:type="spellEnd"/>
      <w:r w:rsidRPr="00E9007A">
        <w:rPr>
          <w:rFonts w:ascii="Arial" w:hAnsi="Arial" w:cs="Arial"/>
          <w:sz w:val="22"/>
          <w:szCs w:val="22"/>
          <w:lang w:val="es-ES"/>
        </w:rPr>
        <w:t xml:space="preserve">-performance training </w:t>
      </w:r>
      <w:r w:rsidR="005C07A2">
        <w:rPr>
          <w:rFonts w:ascii="Arial" w:hAnsi="Arial" w:cs="Arial"/>
          <w:sz w:val="22"/>
          <w:szCs w:val="22"/>
          <w:lang w:val="es-ES"/>
        </w:rPr>
        <w:t xml:space="preserve">and </w:t>
      </w:r>
      <w:proofErr w:type="spellStart"/>
      <w:r w:rsidR="005C07A2">
        <w:rPr>
          <w:rFonts w:ascii="Arial" w:hAnsi="Arial" w:cs="Arial"/>
          <w:sz w:val="22"/>
          <w:szCs w:val="22"/>
          <w:lang w:val="es-ES"/>
        </w:rPr>
        <w:t>health-related</w:t>
      </w:r>
      <w:proofErr w:type="spellEnd"/>
      <w:r w:rsidR="005C07A2" w:rsidRPr="00E9007A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E9007A">
        <w:rPr>
          <w:rFonts w:ascii="Arial" w:hAnsi="Arial" w:cs="Arial"/>
          <w:sz w:val="22"/>
          <w:szCs w:val="22"/>
          <w:lang w:val="es-ES"/>
        </w:rPr>
        <w:t>programmes</w:t>
      </w:r>
      <w:proofErr w:type="spellEnd"/>
      <w:r w:rsidR="002A3603" w:rsidRPr="00E9007A">
        <w:rPr>
          <w:rFonts w:ascii="Arial" w:hAnsi="Arial" w:cs="Arial"/>
          <w:sz w:val="22"/>
          <w:szCs w:val="22"/>
          <w:lang w:val="es-ES"/>
        </w:rPr>
        <w:t>.</w:t>
      </w:r>
    </w:p>
    <w:p w14:paraId="544AF76D" w14:textId="77777777" w:rsidR="00E9007A" w:rsidRPr="00E9007A" w:rsidRDefault="00E9007A" w:rsidP="00E9007A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5B02E065" w14:textId="77777777" w:rsidR="002A3603" w:rsidRPr="003F3FBB" w:rsidRDefault="002A3603" w:rsidP="00E9007A">
      <w:pPr>
        <w:spacing w:before="120"/>
        <w:ind w:right="-23"/>
        <w:jc w:val="both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position w:val="-1"/>
          <w:sz w:val="22"/>
          <w:szCs w:val="22"/>
          <w:u w:val="single"/>
          <w:lang w:val="en-GB"/>
        </w:rPr>
        <w:t>EXPERIENCE and KNOWLEDGE</w:t>
      </w:r>
    </w:p>
    <w:p w14:paraId="18676DB1" w14:textId="77777777" w:rsidR="00E9007A" w:rsidRPr="00E9007A" w:rsidRDefault="00E9007A" w:rsidP="00E9007A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52E7E176" w14:textId="77777777" w:rsidR="00E9007A" w:rsidRDefault="002A3603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proofErr w:type="gramStart"/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2020 </w:t>
      </w:r>
      <w:r w:rsidRPr="00E9007A">
        <w:rPr>
          <w:rFonts w:ascii="Noteworthy Bold" w:eastAsia="Calibri" w:hAnsi="Noteworthy Bold" w:cs="Noteworthy Bold"/>
          <w:bCs/>
          <w:sz w:val="22"/>
          <w:szCs w:val="22"/>
          <w:lang w:val="en-GB"/>
        </w:rPr>
        <w:t>‐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 now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  <w:t xml:space="preserve">ENDURALOG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- CEO and Founder.</w:t>
      </w:r>
      <w:proofErr w:type="gram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proofErr w:type="gram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Physiologist, Sports Performance Coach and Dietitian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  <w:proofErr w:type="gram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proofErr w:type="gramStart"/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Aarhus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 (Denmark).</w:t>
      </w:r>
      <w:proofErr w:type="gramEnd"/>
    </w:p>
    <w:p w14:paraId="24C1549E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2006 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-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now</w:t>
      </w:r>
      <w:r>
        <w:rPr>
          <w:rFonts w:ascii="Arial" w:eastAsia="Calibri" w:hAnsi="Arial" w:cs="Arial"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Lecturer and Consultant professor</w:t>
      </w:r>
      <w:r w:rsidRPr="00E9007A">
        <w:rPr>
          <w:rFonts w:ascii="Arial" w:eastAsia="Calibri" w:hAnsi="Arial" w:cs="Arial"/>
          <w:b/>
          <w:bCs/>
          <w:spacing w:val="-9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pacing w:val="-9"/>
          <w:sz w:val="22"/>
          <w:szCs w:val="22"/>
          <w:lang w:val="en-GB"/>
        </w:rPr>
        <w:t>in</w:t>
      </w:r>
      <w:r w:rsidRPr="00E9007A">
        <w:rPr>
          <w:rFonts w:ascii="Arial" w:eastAsia="Calibri" w:hAnsi="Arial" w:cs="Arial"/>
          <w:b/>
          <w:bCs/>
          <w:spacing w:val="-9"/>
          <w:sz w:val="22"/>
          <w:szCs w:val="22"/>
          <w:lang w:val="en-GB"/>
        </w:rPr>
        <w:t xml:space="preserve"> Sports science, Physiology and Nutrition</w:t>
      </w:r>
      <w:r w:rsidRPr="00E9007A">
        <w:rPr>
          <w:rFonts w:ascii="Arial" w:eastAsia="Calibri" w:hAnsi="Arial" w:cs="Arial"/>
          <w:bCs/>
          <w:spacing w:val="-6"/>
          <w:sz w:val="22"/>
          <w:szCs w:val="22"/>
          <w:lang w:val="en-GB"/>
        </w:rPr>
        <w:t xml:space="preserve">: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Master</w:t>
      </w:r>
      <w:r w:rsidRPr="00E9007A">
        <w:rPr>
          <w:rFonts w:ascii="Arial" w:eastAsia="Calibri" w:hAnsi="Arial" w:cs="Arial"/>
          <w:bCs/>
          <w:spacing w:val="-6"/>
          <w:sz w:val="22"/>
          <w:szCs w:val="22"/>
          <w:lang w:val="en-GB"/>
        </w:rPr>
        <w:t xml:space="preserve">,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postg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r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aduates a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n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d</w:t>
      </w:r>
      <w:r w:rsidRPr="00E9007A">
        <w:rPr>
          <w:rFonts w:ascii="Arial" w:eastAsia="Calibri" w:hAnsi="Arial" w:cs="Arial"/>
          <w:bCs/>
          <w:spacing w:val="-4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bCs/>
          <w:spacing w:val="2"/>
          <w:sz w:val="22"/>
          <w:szCs w:val="22"/>
          <w:lang w:val="en-GB"/>
        </w:rPr>
        <w:t>S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upervi</w:t>
      </w:r>
      <w:r w:rsidRPr="00E9007A">
        <w:rPr>
          <w:rFonts w:ascii="Arial" w:eastAsia="Calibri" w:hAnsi="Arial" w:cs="Arial"/>
          <w:b/>
          <w:bCs/>
          <w:spacing w:val="1"/>
          <w:sz w:val="22"/>
          <w:szCs w:val="22"/>
          <w:lang w:val="en-GB"/>
        </w:rPr>
        <w:t>s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or</w:t>
      </w:r>
      <w:r w:rsidRPr="00E9007A">
        <w:rPr>
          <w:rFonts w:ascii="Arial" w:eastAsia="Calibri" w:hAnsi="Arial" w:cs="Arial"/>
          <w:b/>
          <w:bCs/>
          <w:spacing w:val="-9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of</w:t>
      </w:r>
      <w:r w:rsidRPr="00E9007A">
        <w:rPr>
          <w:rFonts w:ascii="Arial" w:eastAsia="Calibri" w:hAnsi="Arial" w:cs="Arial"/>
          <w:bCs/>
          <w:spacing w:val="-1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students (Master´s thesis, PhD, undergraduate): Exercise Physiology, Training Methodology and Sports Nutrition.</w:t>
      </w:r>
    </w:p>
    <w:p w14:paraId="27D808B1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2006 - now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  <w:t>Advisor of Nutrition: Clinical, Performance and Health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, specifically in endurance training and special environments.</w:t>
      </w:r>
    </w:p>
    <w:p w14:paraId="25D2393B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proofErr w:type="gram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e</w:t>
      </w:r>
      <w:proofErr w:type="gram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.g. MTB riders, WT road cyclists, OG-</w:t>
      </w:r>
      <w:proofErr w:type="spell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Int</w:t>
      </w:r>
      <w:proofErr w:type="spell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-</w:t>
      </w:r>
      <w:proofErr w:type="spell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nat</w:t>
      </w:r>
      <w:proofErr w:type="spell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T&amp;F and marathon </w:t>
      </w:r>
    </w:p>
    <w:p w14:paraId="0CEA587D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proofErr w:type="gram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athletes</w:t>
      </w:r>
      <w:proofErr w:type="gram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, OG judokas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155174E7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2002 - now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  <w:t>Advisor of Applied Physiology advice, Sport &amp; Exercise training and High-Performance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, specifically in endurance, special physiological conditions (heat, altitude), wearable devices (HRV, power, glucose…) and processing data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</w:t>
      </w:r>
    </w:p>
    <w:p w14:paraId="70FE6BF3" w14:textId="77777777" w:rsidR="00E9007A" w:rsidRPr="00E9007A" w:rsidRDefault="00E9007A" w:rsidP="00E9007A">
      <w:pPr>
        <w:tabs>
          <w:tab w:val="left" w:pos="2260"/>
          <w:tab w:val="left" w:pos="5800"/>
          <w:tab w:val="left" w:pos="6000"/>
        </w:tabs>
        <w:ind w:left="1560" w:right="-20" w:hanging="1559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proofErr w:type="gram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e</w:t>
      </w:r>
      <w:proofErr w:type="gramEnd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.g. MTB and BMX riders, WT road cyclists, Intern-Nat T&amp;F athletes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6B8045A8" w14:textId="77777777" w:rsidR="00392CB5" w:rsidRPr="003F3FBB" w:rsidRDefault="00392CB5" w:rsidP="00E9007A">
      <w:pPr>
        <w:spacing w:before="120"/>
        <w:ind w:right="-23"/>
        <w:jc w:val="both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  <w:t>EDUCATION, TRAINING, QUALIFICATIONS</w:t>
      </w:r>
    </w:p>
    <w:p w14:paraId="32FD2BF4" w14:textId="77777777" w:rsidR="00392CB5" w:rsidRPr="00E9007A" w:rsidRDefault="00392CB5" w:rsidP="00E9007A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358BF51A" w14:textId="77777777" w:rsidR="00392CB5" w:rsidRPr="00E9007A" w:rsidRDefault="00392CB5" w:rsidP="00E9007A">
      <w:pPr>
        <w:ind w:left="700" w:right="-20" w:hanging="70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2017</w:t>
      </w:r>
      <w:r w:rsidRPr="00E9007A">
        <w:rPr>
          <w:rFonts w:ascii="Arial" w:eastAsia="Calibri" w:hAnsi="Arial" w:cs="Arial"/>
          <w:spacing w:val="-4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pacing w:val="-1"/>
          <w:sz w:val="22"/>
          <w:szCs w:val="22"/>
          <w:lang w:val="en-GB"/>
        </w:rPr>
        <w:t>MSc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 xml:space="preserve"> in Technological Innovation in Education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(Univ. Miguel Hernández, Spain)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5546A888" w14:textId="77777777" w:rsidR="00392CB5" w:rsidRPr="00E9007A" w:rsidRDefault="00392CB5" w:rsidP="00E9007A">
      <w:pPr>
        <w:tabs>
          <w:tab w:val="left" w:pos="1276"/>
          <w:tab w:val="left" w:pos="5780"/>
        </w:tabs>
        <w:spacing w:line="268" w:lineRule="exact"/>
        <w:ind w:left="709" w:right="-20" w:hanging="709"/>
        <w:jc w:val="both"/>
        <w:rPr>
          <w:rFonts w:ascii="Arial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2011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PhD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in</w:t>
      </w:r>
      <w:r w:rsidRPr="00E9007A">
        <w:rPr>
          <w:rFonts w:ascii="Arial" w:eastAsia="Calibri" w:hAnsi="Arial" w:cs="Arial"/>
          <w:b/>
          <w:spacing w:val="-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Physiology</w:t>
      </w:r>
      <w:r w:rsidRPr="00E9007A">
        <w:rPr>
          <w:rFonts w:ascii="Arial" w:eastAsia="Calibri" w:hAnsi="Arial" w:cs="Arial"/>
          <w:b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-1"/>
          <w:sz w:val="22"/>
          <w:szCs w:val="22"/>
          <w:lang w:val="en-GB"/>
        </w:rPr>
        <w:t>(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Univ. Valencia, Spain / King´s College London, UK)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12BC4B31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2008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pacing w:val="-1"/>
          <w:sz w:val="22"/>
          <w:szCs w:val="22"/>
          <w:lang w:val="en-GB"/>
        </w:rPr>
        <w:t>M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Sc in</w:t>
      </w:r>
      <w:r w:rsidRPr="00E9007A">
        <w:rPr>
          <w:rFonts w:ascii="Arial" w:eastAsia="Calibri" w:hAnsi="Arial" w:cs="Arial"/>
          <w:b/>
          <w:spacing w:val="-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Physiology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(U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niv. Valencia, Spain).</w:t>
      </w:r>
    </w:p>
    <w:p w14:paraId="5C9D4BD9" w14:textId="77777777" w:rsidR="00392CB5" w:rsidRPr="00E9007A" w:rsidRDefault="00392CB5" w:rsidP="00E9007A">
      <w:pPr>
        <w:ind w:left="700" w:right="-20" w:hanging="70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2006</w:t>
      </w:r>
      <w:r w:rsidRPr="00E9007A">
        <w:rPr>
          <w:rFonts w:ascii="Arial" w:eastAsia="Calibri" w:hAnsi="Arial" w:cs="Arial"/>
          <w:spacing w:val="-4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MSc</w:t>
      </w:r>
      <w:r w:rsidRPr="00E9007A">
        <w:rPr>
          <w:rFonts w:ascii="Arial" w:eastAsia="Calibri" w:hAnsi="Arial" w:cs="Arial"/>
          <w:b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</w:t>
      </w:r>
      <w:r w:rsidRPr="00E9007A">
        <w:rPr>
          <w:rFonts w:ascii="Arial" w:eastAsia="Calibri" w:hAnsi="Arial" w:cs="Arial"/>
          <w:b/>
          <w:spacing w:val="-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Obesity</w:t>
      </w:r>
      <w:r w:rsidRPr="00E9007A">
        <w:rPr>
          <w:rFonts w:ascii="Arial" w:eastAsia="Calibri" w:hAnsi="Arial" w:cs="Arial"/>
          <w:b/>
          <w:spacing w:val="-7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&amp;</w:t>
      </w:r>
      <w:r w:rsidRPr="00E9007A">
        <w:rPr>
          <w:rFonts w:ascii="Arial" w:eastAsia="Calibri" w:hAnsi="Arial" w:cs="Arial"/>
          <w:b/>
          <w:spacing w:val="-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Cardiovascular Risk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F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a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ctors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(Adiabetma, Univ. Malaga-Granada, Spain)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1973B4C0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2005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 xml:space="preserve">BSc in 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H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uman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Nutr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t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io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</w:t>
      </w:r>
      <w:r w:rsidRPr="00E9007A">
        <w:rPr>
          <w:rFonts w:ascii="Arial" w:eastAsia="Calibri" w:hAnsi="Arial" w:cs="Arial"/>
          <w:b/>
          <w:spacing w:val="-9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and Dietet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cs</w:t>
      </w:r>
      <w:r w:rsidRPr="00E9007A">
        <w:rPr>
          <w:rFonts w:ascii="Arial" w:eastAsia="Calibri" w:hAnsi="Arial" w:cs="Arial"/>
          <w:b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(Univ. Granada, Spain)</w:t>
      </w:r>
      <w:r w:rsidR="002A3603"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>.</w:t>
      </w:r>
    </w:p>
    <w:p w14:paraId="06E9F954" w14:textId="77777777" w:rsidR="00392CB5" w:rsidRPr="00E9007A" w:rsidRDefault="00392CB5" w:rsidP="00E9007A">
      <w:pPr>
        <w:ind w:left="700" w:right="-20" w:hanging="70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2004</w:t>
      </w:r>
      <w:r w:rsidRPr="00E9007A">
        <w:rPr>
          <w:rFonts w:ascii="Arial" w:eastAsia="Calibri" w:hAnsi="Arial" w:cs="Arial"/>
          <w:spacing w:val="-4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pacing w:val="-1"/>
          <w:sz w:val="22"/>
          <w:szCs w:val="22"/>
          <w:lang w:val="en-GB"/>
        </w:rPr>
        <w:t>M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Sc in</w:t>
      </w:r>
      <w:r w:rsidRPr="00E9007A">
        <w:rPr>
          <w:rFonts w:ascii="Arial" w:eastAsia="Calibri" w:hAnsi="Arial" w:cs="Arial"/>
          <w:b/>
          <w:spacing w:val="-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H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uman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Nutr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t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io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(Fac. Pharmacy, Univ. Granada, Spain)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590EBB3E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2004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Teach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ng</w:t>
      </w:r>
      <w:r w:rsidRPr="00E9007A">
        <w:rPr>
          <w:rFonts w:ascii="Arial" w:eastAsia="Calibri" w:hAnsi="Arial" w:cs="Arial"/>
          <w:b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Ce</w:t>
      </w:r>
      <w:r w:rsidRPr="00E9007A">
        <w:rPr>
          <w:rFonts w:ascii="Arial" w:eastAsia="Calibri" w:hAnsi="Arial" w:cs="Arial"/>
          <w:b/>
          <w:spacing w:val="2"/>
          <w:sz w:val="22"/>
          <w:szCs w:val="22"/>
          <w:lang w:val="en-GB"/>
        </w:rPr>
        <w:t>r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t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ificate</w:t>
      </w:r>
      <w:r w:rsidRPr="00E9007A">
        <w:rPr>
          <w:rFonts w:ascii="Arial" w:eastAsia="Calibri" w:hAnsi="Arial" w:cs="Arial"/>
          <w:b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(CA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P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)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(Dept. Education, Univ. Granada (Spain)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25322E6A" w14:textId="77777777" w:rsidR="00392CB5" w:rsidRPr="00E9007A" w:rsidRDefault="00392CB5" w:rsidP="00E9007A">
      <w:pPr>
        <w:ind w:left="700" w:right="-20" w:hanging="70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2002</w:t>
      </w:r>
      <w:r w:rsidRPr="00E9007A">
        <w:rPr>
          <w:rFonts w:ascii="Arial" w:eastAsia="Calibri" w:hAnsi="Arial" w:cs="Arial"/>
          <w:spacing w:val="-4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BSc (</w:t>
      </w:r>
      <w:proofErr w:type="spellStart"/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hons</w:t>
      </w:r>
      <w:proofErr w:type="spellEnd"/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) in</w:t>
      </w:r>
      <w:r w:rsidRPr="00E9007A">
        <w:rPr>
          <w:rFonts w:ascii="Arial" w:eastAsia="Calibri" w:hAnsi="Arial" w:cs="Arial"/>
          <w:b/>
          <w:spacing w:val="12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Physical</w:t>
      </w:r>
      <w:r w:rsidRPr="00E9007A">
        <w:rPr>
          <w:rFonts w:ascii="Arial" w:eastAsia="Calibri" w:hAnsi="Arial" w:cs="Arial"/>
          <w:b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Activity</w:t>
      </w:r>
      <w:r w:rsidRPr="00E9007A">
        <w:rPr>
          <w:rFonts w:ascii="Arial" w:eastAsia="Calibri" w:hAnsi="Arial" w:cs="Arial"/>
          <w:b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and Sport</w:t>
      </w:r>
      <w:r w:rsidRPr="00E9007A">
        <w:rPr>
          <w:rFonts w:ascii="Arial" w:eastAsia="Calibri" w:hAnsi="Arial" w:cs="Arial"/>
          <w:b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S</w:t>
      </w:r>
      <w:r w:rsidRPr="00E9007A">
        <w:rPr>
          <w:rFonts w:ascii="Arial" w:eastAsia="Calibri" w:hAnsi="Arial" w:cs="Arial"/>
          <w:b/>
          <w:spacing w:val="-1"/>
          <w:sz w:val="22"/>
          <w:szCs w:val="22"/>
          <w:lang w:val="en-GB"/>
        </w:rPr>
        <w:t>c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>e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n</w:t>
      </w:r>
      <w:r w:rsidRPr="00E9007A">
        <w:rPr>
          <w:rFonts w:ascii="Arial" w:eastAsia="Calibri" w:hAnsi="Arial" w:cs="Arial"/>
          <w:b/>
          <w:spacing w:val="-1"/>
          <w:sz w:val="22"/>
          <w:szCs w:val="22"/>
          <w:lang w:val="en-GB"/>
        </w:rPr>
        <w:t>c</w:t>
      </w:r>
      <w:r w:rsidRPr="00E9007A">
        <w:rPr>
          <w:rFonts w:ascii="Arial" w:eastAsia="Calibri" w:hAnsi="Arial" w:cs="Arial"/>
          <w:b/>
          <w:spacing w:val="1"/>
          <w:sz w:val="22"/>
          <w:szCs w:val="22"/>
          <w:lang w:val="en-GB"/>
        </w:rPr>
        <w:t>e</w:t>
      </w:r>
      <w:r w:rsidRPr="00E9007A">
        <w:rPr>
          <w:rFonts w:ascii="Arial" w:eastAsia="Calibri" w:hAnsi="Arial" w:cs="Arial"/>
          <w:b/>
          <w:sz w:val="22"/>
          <w:szCs w:val="22"/>
          <w:lang w:val="en-GB"/>
        </w:rPr>
        <w:t xml:space="preserve">s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(Univ. Granada, Spain)</w:t>
      </w:r>
      <w:r w:rsidR="002A3603" w:rsidRPr="00E9007A">
        <w:rPr>
          <w:rFonts w:ascii="Arial" w:eastAsia="Calibri" w:hAnsi="Arial" w:cs="Arial"/>
          <w:sz w:val="22"/>
          <w:szCs w:val="22"/>
          <w:lang w:val="en-GB"/>
        </w:rPr>
        <w:t>.</w:t>
      </w:r>
    </w:p>
    <w:p w14:paraId="112B59C6" w14:textId="77777777" w:rsidR="00392CB5" w:rsidRPr="00E9007A" w:rsidRDefault="00392CB5" w:rsidP="00E9007A">
      <w:pPr>
        <w:ind w:right="-23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- - -</w:t>
      </w:r>
    </w:p>
    <w:p w14:paraId="471FBC6C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2020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Cycling Coach (level III).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Certified by National </w:t>
      </w:r>
      <w:r w:rsidRPr="00E9007A">
        <w:rPr>
          <w:rFonts w:ascii="Arial" w:eastAsia="Calibri" w:hAnsi="Arial" w:cs="Arial"/>
          <w:bCs/>
          <w:spacing w:val="14"/>
          <w:sz w:val="22"/>
          <w:szCs w:val="22"/>
          <w:lang w:val="en-GB"/>
        </w:rPr>
        <w:t xml:space="preserve">Spanish and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International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Federat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ons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278C5D9E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2009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Triathlon Coach (level III).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Certified by National </w:t>
      </w:r>
      <w:r w:rsidRPr="00E9007A">
        <w:rPr>
          <w:rFonts w:ascii="Arial" w:eastAsia="Calibri" w:hAnsi="Arial" w:cs="Arial"/>
          <w:bCs/>
          <w:spacing w:val="14"/>
          <w:sz w:val="22"/>
          <w:szCs w:val="22"/>
          <w:lang w:val="en-GB"/>
        </w:rPr>
        <w:t xml:space="preserve">Spanish and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International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Federat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ons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4EF03CD5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2003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Athletics Coach (level III).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Certified by National </w:t>
      </w:r>
      <w:r w:rsidRPr="00E9007A">
        <w:rPr>
          <w:rFonts w:ascii="Arial" w:eastAsia="Calibri" w:hAnsi="Arial" w:cs="Arial"/>
          <w:bCs/>
          <w:spacing w:val="14"/>
          <w:sz w:val="22"/>
          <w:szCs w:val="22"/>
          <w:lang w:val="en-GB"/>
        </w:rPr>
        <w:t xml:space="preserve">Spanish and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International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Federat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ons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715A8753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2002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Swimming instructor (level I).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Certified by National </w:t>
      </w:r>
      <w:r w:rsidRPr="00E9007A">
        <w:rPr>
          <w:rFonts w:ascii="Arial" w:eastAsia="Calibri" w:hAnsi="Arial" w:cs="Arial"/>
          <w:bCs/>
          <w:spacing w:val="14"/>
          <w:sz w:val="22"/>
          <w:szCs w:val="22"/>
          <w:lang w:val="en-GB"/>
        </w:rPr>
        <w:t xml:space="preserve">Spanish and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International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Federat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ons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39067416" w14:textId="77777777" w:rsidR="00392CB5" w:rsidRPr="00E9007A" w:rsidRDefault="00392CB5" w:rsidP="00E9007A">
      <w:pPr>
        <w:ind w:right="-23"/>
        <w:jc w:val="center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- - -</w:t>
      </w:r>
    </w:p>
    <w:p w14:paraId="47A0506D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2020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COACH CLEAN (e-Learning Certificate). UKAD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</w:p>
    <w:p w14:paraId="6C3A36AB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2020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CLEAN S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port - Antidoping ADVISOR. UKAD.</w:t>
      </w:r>
    </w:p>
    <w:p w14:paraId="10502C7E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2021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Training Peaks (Level 1) 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a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ccredited Coach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</w:t>
      </w:r>
    </w:p>
    <w:p w14:paraId="6EC7A6AD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2020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Stryd Coach</w:t>
      </w:r>
      <w:r w:rsidR="002A3603"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.</w:t>
      </w:r>
    </w:p>
    <w:p w14:paraId="7C5230EE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2018</w:t>
      </w:r>
      <w:r w:rsidRPr="00E9007A">
        <w:rPr>
          <w:rFonts w:ascii="Arial" w:eastAsia="Calibri" w:hAnsi="Arial" w:cs="Arial"/>
          <w:b/>
          <w:bCs/>
          <w:spacing w:val="21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Member of “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Sports and Physical Activity” European Specialist Dietetic Network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</w:p>
    <w:p w14:paraId="782C24DA" w14:textId="77777777" w:rsidR="00392CB5" w:rsidRPr="00E9007A" w:rsidRDefault="00392CB5" w:rsidP="00E9007A">
      <w:pPr>
        <w:ind w:right="-20" w:firstLine="708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(ESDN) </w:t>
      </w:r>
      <w:proofErr w:type="gramStart"/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in European Federation of the Associations of Dietitians (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EFAD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)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  <w:proofErr w:type="gramEnd"/>
    </w:p>
    <w:p w14:paraId="508EABEA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2017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  <w:t xml:space="preserve">Full Member of the 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>Spanish Academy of Nutrition and Dietetic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</w:p>
    <w:p w14:paraId="0C661F6E" w14:textId="77777777" w:rsidR="00392CB5" w:rsidRPr="00E9007A" w:rsidRDefault="00392CB5" w:rsidP="00E9007A">
      <w:pPr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2017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ab/>
        <w:t xml:space="preserve">Coordinator of </w:t>
      </w:r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Specialization Group in Nutrition and Dietetic for Physical Activity and </w:t>
      </w:r>
    </w:p>
    <w:p w14:paraId="44D07642" w14:textId="77777777" w:rsidR="00392CB5" w:rsidRPr="00E9007A" w:rsidRDefault="00392CB5" w:rsidP="00E9007A">
      <w:pPr>
        <w:ind w:right="-20" w:firstLine="708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proofErr w:type="gramStart"/>
      <w:r w:rsidRPr="00E9007A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Sport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(GE-NuDAFD, in Spanish Academy of Nutrition and Dietetic)</w:t>
      </w:r>
      <w:r w:rsidR="002A3603" w:rsidRPr="00E9007A">
        <w:rPr>
          <w:rFonts w:ascii="Arial" w:eastAsia="Calibri" w:hAnsi="Arial" w:cs="Arial"/>
          <w:bCs/>
          <w:sz w:val="22"/>
          <w:szCs w:val="22"/>
          <w:lang w:val="en-GB"/>
        </w:rPr>
        <w:t>.</w:t>
      </w:r>
      <w:proofErr w:type="gramEnd"/>
    </w:p>
    <w:p w14:paraId="0C559DC4" w14:textId="77777777" w:rsidR="00392CB5" w:rsidRPr="00E9007A" w:rsidRDefault="00392CB5" w:rsidP="00E9007A">
      <w:pPr>
        <w:spacing w:before="24" w:line="316" w:lineRule="exact"/>
        <w:ind w:right="-20"/>
        <w:jc w:val="both"/>
        <w:rPr>
          <w:rFonts w:ascii="Arial" w:eastAsia="Arial" w:hAnsi="Arial" w:cs="Arial"/>
          <w:b/>
          <w:bCs/>
          <w:position w:val="-1"/>
          <w:sz w:val="22"/>
          <w:szCs w:val="22"/>
          <w:lang w:val="en-GB"/>
        </w:rPr>
      </w:pPr>
    </w:p>
    <w:p w14:paraId="5A511D5B" w14:textId="77777777" w:rsidR="00716A24" w:rsidRPr="00E9007A" w:rsidRDefault="00716A24" w:rsidP="00716A24">
      <w:pPr>
        <w:tabs>
          <w:tab w:val="left" w:pos="6500"/>
        </w:tabs>
        <w:ind w:right="-20"/>
        <w:jc w:val="center"/>
        <w:rPr>
          <w:rFonts w:ascii="Arial" w:eastAsia="Calibri" w:hAnsi="Arial" w:cs="Arial"/>
          <w:b/>
          <w:bCs/>
          <w:i/>
          <w:sz w:val="36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lastRenderedPageBreak/>
        <w:t>RAUL LOPEZ-GRUESO</w:t>
      </w:r>
    </w:p>
    <w:p w14:paraId="525D4236" w14:textId="77777777" w:rsidR="005C07A2" w:rsidRPr="00E9007A" w:rsidRDefault="005C07A2" w:rsidP="005C07A2">
      <w:pPr>
        <w:tabs>
          <w:tab w:val="left" w:pos="6500"/>
        </w:tabs>
        <w:spacing w:before="120"/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EXERCISE AND HUMAN PHYSIOLOGY – HIGH PERFORMANCE – ENDURANCE</w:t>
      </w:r>
    </w:p>
    <w:p w14:paraId="5EC1E3AA" w14:textId="77777777" w:rsidR="005C07A2" w:rsidRPr="00E9007A" w:rsidRDefault="005C07A2" w:rsidP="005C07A2">
      <w:pPr>
        <w:tabs>
          <w:tab w:val="left" w:pos="6500"/>
        </w:tabs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SPORTS SCIENCE – 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HEALTH AND AGING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–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DIETETIC AND NUTRITION</w:t>
      </w:r>
    </w:p>
    <w:p w14:paraId="4F47C6A0" w14:textId="77777777" w:rsidR="005C07A2" w:rsidRPr="00E9007A" w:rsidRDefault="005C07A2" w:rsidP="005C07A2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0F9BC81D" w14:textId="77777777" w:rsidR="005C07A2" w:rsidRPr="00E9007A" w:rsidRDefault="005C07A2" w:rsidP="005C07A2">
      <w:pPr>
        <w:jc w:val="center"/>
        <w:rPr>
          <w:rFonts w:ascii="Arial" w:eastAsia="Calibri" w:hAnsi="Arial" w:cs="Arial"/>
          <w:spacing w:val="-7"/>
          <w:sz w:val="22"/>
          <w:szCs w:val="22"/>
          <w:lang w:val="en-GB"/>
        </w:rPr>
      </w:pPr>
      <w:hyperlink r:id="rId7" w:history="1">
        <w:r w:rsidRPr="00E9007A">
          <w:rPr>
            <w:rStyle w:val="Hipervnculo"/>
            <w:rFonts w:ascii="Arial" w:eastAsia="Calibri" w:hAnsi="Arial" w:cs="Arial"/>
            <w:spacing w:val="-7"/>
            <w:sz w:val="22"/>
            <w:szCs w:val="22"/>
            <w:lang w:val="en-GB"/>
          </w:rPr>
          <w:t>rlopezgrueso@gmail.com</w:t>
        </w:r>
      </w:hyperlink>
    </w:p>
    <w:tbl>
      <w:tblPr>
        <w:tblStyle w:val="Tablaconcuadrcula"/>
        <w:tblW w:w="0" w:type="auto"/>
        <w:jc w:val="center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003"/>
      </w:tblGrid>
      <w:tr w:rsidR="005C07A2" w:rsidRPr="00E9007A" w14:paraId="70A918BD" w14:textId="77777777" w:rsidTr="00814CCC">
        <w:trPr>
          <w:trHeight w:val="611"/>
          <w:jc w:val="center"/>
        </w:trPr>
        <w:tc>
          <w:tcPr>
            <w:tcW w:w="3293" w:type="dxa"/>
          </w:tcPr>
          <w:p w14:paraId="6658A7CC" w14:textId="77777777" w:rsidR="005C07A2" w:rsidRPr="00E9007A" w:rsidRDefault="005C07A2" w:rsidP="00814CCC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722A1DD7" w14:textId="77777777" w:rsidR="005C07A2" w:rsidRPr="005C07A2" w:rsidRDefault="005C07A2" w:rsidP="00814CCC">
            <w:pPr>
              <w:tabs>
                <w:tab w:val="left" w:pos="6500"/>
              </w:tabs>
              <w:ind w:right="-23"/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E9007A">
              <w:rPr>
                <w:rFonts w:ascii="Arial" w:eastAsia="Calibri" w:hAnsi="Arial" w:cs="Arial"/>
                <w:bCs/>
                <w:lang w:val="en-GB"/>
              </w:rPr>
              <w:t>8200 Aarhus, Denmark</w:t>
            </w:r>
          </w:p>
        </w:tc>
        <w:tc>
          <w:tcPr>
            <w:tcW w:w="3003" w:type="dxa"/>
          </w:tcPr>
          <w:p w14:paraId="54C7AE0D" w14:textId="77777777" w:rsidR="005C07A2" w:rsidRPr="00E9007A" w:rsidRDefault="005C07A2" w:rsidP="00814CCC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0B6D06C3" w14:textId="77777777" w:rsidR="005C07A2" w:rsidRPr="005C07A2" w:rsidRDefault="005C07A2" w:rsidP="00814CCC">
            <w:pPr>
              <w:ind w:right="-23"/>
              <w:jc w:val="center"/>
              <w:rPr>
                <w:rFonts w:ascii="Arial" w:hAnsi="Arial" w:cs="Arial"/>
                <w:lang w:val="es-ES"/>
              </w:rPr>
            </w:pPr>
            <w:r w:rsidRPr="00E9007A">
              <w:rPr>
                <w:rFonts w:ascii="Arial" w:hAnsi="Arial" w:cs="Arial"/>
                <w:lang w:val="es-ES"/>
              </w:rPr>
              <w:t xml:space="preserve">12580 </w:t>
            </w:r>
            <w:proofErr w:type="spellStart"/>
            <w:r w:rsidRPr="00E9007A">
              <w:rPr>
                <w:rFonts w:ascii="Arial" w:hAnsi="Arial" w:cs="Arial"/>
                <w:lang w:val="es-ES"/>
              </w:rPr>
              <w:t>Benicarlo</w:t>
            </w:r>
            <w:proofErr w:type="spellEnd"/>
            <w:r w:rsidRPr="00E9007A">
              <w:rPr>
                <w:rFonts w:ascii="Arial" w:hAnsi="Arial" w:cs="Arial"/>
                <w:lang w:val="es-ES"/>
              </w:rPr>
              <w:t>, Spain</w:t>
            </w:r>
          </w:p>
        </w:tc>
      </w:tr>
    </w:tbl>
    <w:p w14:paraId="037CE6C1" w14:textId="77777777" w:rsidR="00716A24" w:rsidRPr="00E9007A" w:rsidRDefault="00716A24" w:rsidP="00716A24">
      <w:pPr>
        <w:pBdr>
          <w:bottom w:val="single" w:sz="6" w:space="1" w:color="auto"/>
        </w:pBd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69AD3B60" w14:textId="77777777" w:rsidR="00716A24" w:rsidRPr="00716A24" w:rsidRDefault="00716A24" w:rsidP="00716A24">
      <w:pPr>
        <w:jc w:val="both"/>
        <w:rPr>
          <w:rFonts w:ascii="Arial" w:hAnsi="Arial" w:cs="Arial"/>
          <w:sz w:val="4"/>
          <w:szCs w:val="22"/>
        </w:rPr>
      </w:pPr>
    </w:p>
    <w:p w14:paraId="07D754E4" w14:textId="77777777" w:rsidR="002A3603" w:rsidRPr="003F3FBB" w:rsidRDefault="002A3603" w:rsidP="00716A24">
      <w:pPr>
        <w:spacing w:before="120"/>
        <w:ind w:right="-23"/>
        <w:jc w:val="both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  <w:t>PUBLICATIONS</w:t>
      </w:r>
    </w:p>
    <w:p w14:paraId="3C64A4CD" w14:textId="77777777" w:rsidR="002A3603" w:rsidRPr="00E9007A" w:rsidRDefault="002A3603" w:rsidP="001C020D">
      <w:pPr>
        <w:spacing w:before="120"/>
        <w:ind w:right="-23"/>
        <w:jc w:val="both"/>
        <w:rPr>
          <w:rFonts w:ascii="Arial" w:hAnsi="Arial" w:cs="Arial"/>
          <w:sz w:val="22"/>
          <w:szCs w:val="22"/>
          <w:lang w:val="en-GB"/>
        </w:rPr>
      </w:pPr>
      <w:r w:rsidRPr="00E9007A">
        <w:rPr>
          <w:rFonts w:ascii="Arial" w:hAnsi="Arial" w:cs="Arial"/>
          <w:b/>
          <w:color w:val="3366FF"/>
          <w:sz w:val="22"/>
          <w:szCs w:val="22"/>
          <w:lang w:val="en-GB"/>
        </w:rPr>
        <w:t xml:space="preserve">ORCID: 0000-0002-4636-7065 </w:t>
      </w:r>
      <w:r w:rsidRPr="00E9007A">
        <w:rPr>
          <w:rFonts w:ascii="Arial" w:hAnsi="Arial" w:cs="Arial"/>
          <w:b/>
          <w:color w:val="3366FF"/>
          <w:sz w:val="22"/>
          <w:szCs w:val="22"/>
          <w:lang w:val="en-US"/>
        </w:rPr>
        <w:t xml:space="preserve">/ </w: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begin"/>
      </w:r>
      <w:r w:rsidRPr="00E9007A">
        <w:rPr>
          <w:rFonts w:ascii="Arial" w:hAnsi="Arial" w:cs="Arial"/>
          <w:b/>
          <w:color w:val="3366FF"/>
          <w:sz w:val="22"/>
          <w:szCs w:val="22"/>
        </w:rPr>
        <w:instrText xml:space="preserve"> HYPERLINK "https://publons.com/researcher/1747653/raul-lopez-grueso" \t "_blank" </w:instrTex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separate"/>
      </w:r>
      <w:proofErr w:type="spellStart"/>
      <w:r w:rsidRPr="00E9007A">
        <w:rPr>
          <w:rStyle w:val="Hipervnculo"/>
          <w:rFonts w:ascii="Arial" w:hAnsi="Arial" w:cs="Arial"/>
          <w:b/>
          <w:sz w:val="22"/>
          <w:szCs w:val="22"/>
          <w:lang w:val="en-US"/>
        </w:rPr>
        <w:t>PUBLONS_ResearcherID</w:t>
      </w:r>
      <w:proofErr w:type="spellEnd"/>
      <w:r w:rsidRPr="00E9007A">
        <w:rPr>
          <w:rFonts w:ascii="Arial" w:hAnsi="Arial" w:cs="Arial"/>
          <w:b/>
          <w:color w:val="3366FF"/>
          <w:sz w:val="22"/>
          <w:szCs w:val="22"/>
          <w:lang w:val="en-GB"/>
        </w:rPr>
        <w:fldChar w:fldCharType="end"/>
      </w:r>
      <w:r w:rsidRPr="00E9007A">
        <w:rPr>
          <w:rFonts w:ascii="Arial" w:hAnsi="Arial" w:cs="Arial"/>
          <w:b/>
          <w:color w:val="3366FF"/>
          <w:sz w:val="22"/>
          <w:szCs w:val="22"/>
          <w:lang w:val="en-US"/>
        </w:rPr>
        <w:t xml:space="preserve"> / </w: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begin"/>
      </w:r>
      <w:r w:rsidRPr="00E9007A">
        <w:rPr>
          <w:rFonts w:ascii="Arial" w:hAnsi="Arial" w:cs="Arial"/>
          <w:b/>
          <w:color w:val="3366FF"/>
          <w:sz w:val="22"/>
          <w:szCs w:val="22"/>
        </w:rPr>
        <w:instrText xml:space="preserve"> HYPERLINK "https://scholar.google.dk/citations?user=MW7B1LQAAAAJ&amp;hl=es&amp;oi=ao" \t "_blank" </w:instrTex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separate"/>
      </w:r>
      <w:r w:rsidRPr="00E9007A">
        <w:rPr>
          <w:rStyle w:val="Hipervnculo"/>
          <w:rFonts w:ascii="Arial" w:hAnsi="Arial" w:cs="Arial"/>
          <w:b/>
          <w:sz w:val="22"/>
          <w:szCs w:val="22"/>
          <w:lang w:val="en-US"/>
        </w:rPr>
        <w:t>Scholar.Google</w:t>
      </w:r>
      <w:r w:rsidRPr="00E9007A">
        <w:rPr>
          <w:rFonts w:ascii="Arial" w:hAnsi="Arial" w:cs="Arial"/>
          <w:b/>
          <w:color w:val="3366FF"/>
          <w:sz w:val="22"/>
          <w:szCs w:val="22"/>
          <w:lang w:val="en-GB"/>
        </w:rPr>
        <w:fldChar w:fldCharType="end"/>
      </w:r>
      <w:r w:rsidRPr="00E9007A">
        <w:rPr>
          <w:rFonts w:ascii="Arial" w:hAnsi="Arial" w:cs="Arial"/>
          <w:b/>
          <w:color w:val="3366FF"/>
          <w:sz w:val="22"/>
          <w:szCs w:val="22"/>
          <w:lang w:val="en-GB"/>
        </w:rPr>
        <w:t xml:space="preserve"> / </w: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begin"/>
      </w:r>
      <w:r w:rsidRPr="00E9007A">
        <w:rPr>
          <w:rFonts w:ascii="Arial" w:hAnsi="Arial" w:cs="Arial"/>
          <w:b/>
          <w:color w:val="3366FF"/>
          <w:sz w:val="22"/>
          <w:szCs w:val="22"/>
        </w:rPr>
        <w:instrText xml:space="preserve"> HYPERLINK "https://www.researchgate.net/profile/Raul_Lopez-Grueso" \t "_blank" </w:instrText>
      </w:r>
      <w:r w:rsidRPr="00E9007A">
        <w:rPr>
          <w:rFonts w:ascii="Arial" w:hAnsi="Arial" w:cs="Arial"/>
          <w:b/>
          <w:color w:val="3366FF"/>
          <w:sz w:val="22"/>
          <w:szCs w:val="22"/>
        </w:rPr>
        <w:fldChar w:fldCharType="separate"/>
      </w:r>
      <w:proofErr w:type="spellStart"/>
      <w:r w:rsidRPr="00E9007A">
        <w:rPr>
          <w:rStyle w:val="Hipervnculo"/>
          <w:rFonts w:ascii="Arial" w:hAnsi="Arial" w:cs="Arial"/>
          <w:b/>
          <w:sz w:val="22"/>
          <w:szCs w:val="22"/>
          <w:lang w:val="en-US"/>
        </w:rPr>
        <w:t>ResearchGate</w:t>
      </w:r>
      <w:proofErr w:type="spellEnd"/>
      <w:r w:rsidRPr="00E9007A">
        <w:rPr>
          <w:rFonts w:ascii="Arial" w:hAnsi="Arial" w:cs="Arial"/>
          <w:b/>
          <w:color w:val="3366FF"/>
          <w:sz w:val="22"/>
          <w:szCs w:val="22"/>
          <w:lang w:val="en-GB"/>
        </w:rPr>
        <w:fldChar w:fldCharType="end"/>
      </w:r>
    </w:p>
    <w:p w14:paraId="1672A33D" w14:textId="77777777" w:rsid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95C95E1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8" w:history="1"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Lifelong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soya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consumption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males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does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not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increase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lifespan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but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increases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health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span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under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metabolic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stress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such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as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type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2 diabetes mellitus.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 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Borrás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Abdelaziz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KM, Díaz A,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Gambini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J,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Jové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M,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>, Mas-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Bargues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Monleón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D, Pamplona R, Viña J. 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Mechanisms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 xml:space="preserve"> of 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Ageing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 xml:space="preserve"> and 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Development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.</w:t>
      </w:r>
      <w:r w:rsidRPr="005C07A2">
        <w:rPr>
          <w:rFonts w:ascii="Arial" w:hAnsi="Arial" w:cs="Arial"/>
          <w:sz w:val="22"/>
          <w:szCs w:val="22"/>
          <w:lang w:val="es-ES"/>
        </w:rPr>
        <w:t> 2021 Nov 10; 200: 111596.</w:t>
      </w:r>
    </w:p>
    <w:p w14:paraId="2FEEBB0C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9" w:history="1"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Estrogen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Replacement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Therapy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Induces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Antioxidant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and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Longevity-Related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Genes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Women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after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Medically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Induced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Menopause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.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 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Borrás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C, Ferrando M, Inglés M,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Gambini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J,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>, Edo R, Mas-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Bargues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C, Pellicer A, Viña A. 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Oxidative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 xml:space="preserve"> Medicine and 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Cellular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Longevity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 2021; 8101615.</w:t>
      </w:r>
    </w:p>
    <w:p w14:paraId="748A7AD2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0" w:history="1"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Acute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Increase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Blood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αCGRP at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Maximal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Exercise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and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Its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Association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to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Cardiorespiratory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Fitness,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Carbohydrate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Oxidation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and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Work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Performed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: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Exploratory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Study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Young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Men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.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 Aracil-Marco A, Sarabia JM, Pastor D, Guillén S,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>, Gallar J, Moya-Ramón M. 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Biology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2021; 10(8): 783.</w:t>
      </w:r>
    </w:p>
    <w:p w14:paraId="7F96C4B8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1" w:history="1"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Bilateral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asymmetries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professional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cyclists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during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 Grand Tour.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 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Javaloyes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A, Mateo-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March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M, Carpes FP, Moya-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Ramon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M,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 xml:space="preserve">, Zabala M.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Isokinetics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and 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Exercise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Science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2020; 1-7.</w:t>
      </w:r>
    </w:p>
    <w:p w14:paraId="5605BF8D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2" w:history="1"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Nutritional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strategies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elite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wheelchair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marathoner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at 3900 m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altitude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: a case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report</w:t>
        </w:r>
        <w:proofErr w:type="spellEnd"/>
      </w:hyperlink>
      <w:r w:rsidRPr="005C07A2">
        <w:rPr>
          <w:rFonts w:ascii="Arial" w:hAnsi="Arial" w:cs="Arial"/>
          <w:sz w:val="22"/>
          <w:szCs w:val="22"/>
          <w:lang w:val="es-ES"/>
        </w:rPr>
        <w:t xml:space="preserve">. Sanz-Quinto S, Moya-Ramón M, Brizuela G, Rice I,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Urbán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T,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Journal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 of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 International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Society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 of Sports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Nutrition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2019; 16(1): 51.</w:t>
      </w:r>
    </w:p>
    <w:p w14:paraId="3592760A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3" w:history="1"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Periodization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of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nutrition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cycling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: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something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basic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!!!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.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Journal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of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Science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Cycling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2019; 8(1): 1-2.</w:t>
      </w:r>
    </w:p>
    <w:p w14:paraId="4EC73419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4" w:history="1"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Influence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of Training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Models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at 3,900-m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Altitude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on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the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Physiological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Response and Performance of a Professional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Wheelchair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Athlete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: A Case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Study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.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 Sanz-Quinto S,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 LÓPEZ-GRUESO R</w:t>
      </w:r>
      <w:r w:rsidRPr="005C07A2">
        <w:rPr>
          <w:rFonts w:ascii="Arial" w:hAnsi="Arial" w:cs="Arial"/>
          <w:sz w:val="22"/>
          <w:szCs w:val="22"/>
          <w:lang w:val="es-ES"/>
        </w:rPr>
        <w:t xml:space="preserve">, Brizuela G,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Flatt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AA, Moya-Ramón M.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 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Journal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of 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Strength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 and 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Conditioning</w:t>
      </w:r>
      <w:proofErr w:type="spellEnd"/>
      <w:r w:rsidRPr="005C07A2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proofErr w:type="spellStart"/>
      <w:r w:rsidRPr="005C07A2">
        <w:rPr>
          <w:rFonts w:ascii="Arial" w:hAnsi="Arial" w:cs="Arial"/>
          <w:i/>
          <w:iCs/>
          <w:sz w:val="22"/>
          <w:szCs w:val="22"/>
          <w:lang w:val="es-ES"/>
        </w:rPr>
        <w:t>Research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2019; 33(6): 1714-1722.</w:t>
      </w:r>
    </w:p>
    <w:p w14:paraId="4B269473" w14:textId="77777777" w:rsidR="005C07A2" w:rsidRPr="005C07A2" w:rsidRDefault="005C07A2" w:rsidP="005C07A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C07A2">
        <w:rPr>
          <w:rFonts w:ascii="Arial" w:hAnsi="Arial" w:cs="Arial"/>
          <w:sz w:val="22"/>
          <w:szCs w:val="22"/>
          <w:lang w:val="es-ES"/>
        </w:rPr>
        <w:t>· </w:t>
      </w:r>
      <w:hyperlink r:id="rId15" w:history="1"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Sex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differences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age-associated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type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2 diabetes in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rats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—Role of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estrogens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and </w:t>
        </w:r>
        <w:proofErr w:type="spellStart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>oxidative</w:t>
        </w:r>
        <w:proofErr w:type="spellEnd"/>
        <w:r w:rsidRPr="005C07A2">
          <w:rPr>
            <w:rStyle w:val="Hipervnculo"/>
            <w:rFonts w:ascii="Arial" w:hAnsi="Arial" w:cs="Arial"/>
            <w:sz w:val="22"/>
            <w:szCs w:val="22"/>
            <w:u w:val="none"/>
            <w:lang w:val="es-ES"/>
          </w:rPr>
          <w:t xml:space="preserve"> stress</w:t>
        </w:r>
      </w:hyperlink>
      <w:r w:rsidRPr="005C07A2">
        <w:rPr>
          <w:rFonts w:ascii="Arial" w:hAnsi="Arial" w:cs="Arial"/>
          <w:sz w:val="22"/>
          <w:szCs w:val="22"/>
          <w:lang w:val="es-ES"/>
        </w:rPr>
        <w:t>. Díaz A, </w:t>
      </w:r>
      <w:r w:rsidRPr="005C07A2">
        <w:rPr>
          <w:rFonts w:ascii="Arial" w:hAnsi="Arial" w:cs="Arial"/>
          <w:b/>
          <w:bCs/>
          <w:sz w:val="22"/>
          <w:szCs w:val="22"/>
          <w:lang w:val="es-ES"/>
        </w:rPr>
        <w:t>LÓPEZ-GRUESO R</w:t>
      </w:r>
      <w:r w:rsidRPr="005C07A2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Gambini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J,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Monleón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D, Mas-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Bargues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Abdelaziz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KM, Viña J,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Borrás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C.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Oxidative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Medicine and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Cellular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5C07A2">
        <w:rPr>
          <w:rFonts w:ascii="Arial" w:hAnsi="Arial" w:cs="Arial"/>
          <w:sz w:val="22"/>
          <w:szCs w:val="22"/>
          <w:lang w:val="es-ES"/>
        </w:rPr>
        <w:t>Longevity</w:t>
      </w:r>
      <w:proofErr w:type="spellEnd"/>
      <w:r w:rsidRPr="005C07A2">
        <w:rPr>
          <w:rFonts w:ascii="Arial" w:hAnsi="Arial" w:cs="Arial"/>
          <w:sz w:val="22"/>
          <w:szCs w:val="22"/>
          <w:lang w:val="es-ES"/>
        </w:rPr>
        <w:t>. 2019; 6734836.</w:t>
      </w:r>
    </w:p>
    <w:p w14:paraId="28E98741" w14:textId="77777777" w:rsidR="00392CB5" w:rsidRPr="00E9007A" w:rsidRDefault="00392CB5" w:rsidP="00E9007A">
      <w:pPr>
        <w:jc w:val="both"/>
        <w:rPr>
          <w:rFonts w:ascii="Arial" w:hAnsi="Arial" w:cs="Arial"/>
          <w:sz w:val="22"/>
          <w:szCs w:val="22"/>
        </w:rPr>
      </w:pPr>
    </w:p>
    <w:p w14:paraId="0DE2AC65" w14:textId="00D21074" w:rsidR="002A3603" w:rsidRPr="003F3FBB" w:rsidRDefault="002A3603" w:rsidP="00716A24">
      <w:pPr>
        <w:spacing w:before="120"/>
        <w:ind w:right="-23"/>
        <w:jc w:val="both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CONTRIBUTIONS</w:t>
      </w:r>
      <w:r w:rsidRPr="003F3FBB">
        <w:rPr>
          <w:rFonts w:ascii="Arial" w:eastAsia="Arial" w:hAnsi="Arial" w:cs="Arial"/>
          <w:b/>
          <w:bCs/>
          <w:spacing w:val="-22"/>
          <w:sz w:val="22"/>
          <w:szCs w:val="22"/>
          <w:u w:val="single"/>
          <w:lang w:val="en-GB"/>
        </w:rPr>
        <w:t xml:space="preserve"> 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TO</w:t>
      </w:r>
      <w:r w:rsidRPr="003F3FBB">
        <w:rPr>
          <w:rFonts w:ascii="Arial" w:eastAsia="Arial" w:hAnsi="Arial" w:cs="Arial"/>
          <w:b/>
          <w:bCs/>
          <w:spacing w:val="-3"/>
          <w:sz w:val="22"/>
          <w:szCs w:val="22"/>
          <w:u w:val="single"/>
          <w:lang w:val="en-GB"/>
        </w:rPr>
        <w:t xml:space="preserve"> </w:t>
      </w: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  <w:t>CONGRESSES</w:t>
      </w:r>
      <w:r w:rsidR="001C020D"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  <w:t xml:space="preserve">: </w:t>
      </w:r>
    </w:p>
    <w:p w14:paraId="12E3AC06" w14:textId="77777777" w:rsidR="005C07A2" w:rsidRPr="005C07A2" w:rsidRDefault="002A3603" w:rsidP="005C07A2">
      <w:pPr>
        <w:pStyle w:val="Prrafodelista"/>
        <w:numPr>
          <w:ilvl w:val="0"/>
          <w:numId w:val="3"/>
        </w:numPr>
        <w:spacing w:before="120"/>
        <w:ind w:left="709" w:right="-23"/>
        <w:jc w:val="both"/>
        <w:rPr>
          <w:rFonts w:ascii="Arial" w:hAnsi="Arial" w:cs="Arial"/>
          <w:sz w:val="22"/>
          <w:szCs w:val="22"/>
          <w:lang w:val="es-ES"/>
        </w:rPr>
      </w:pP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LECT</w:t>
      </w:r>
      <w:r w:rsidRPr="001C020D">
        <w:rPr>
          <w:rFonts w:ascii="Arial" w:eastAsia="Calibri" w:hAnsi="Arial" w:cs="Arial"/>
          <w:b/>
          <w:bCs/>
          <w:spacing w:val="-1"/>
          <w:sz w:val="22"/>
          <w:szCs w:val="22"/>
          <w:lang w:val="en-GB"/>
        </w:rPr>
        <w:t>U</w:t>
      </w:r>
      <w:r w:rsidRPr="001C020D">
        <w:rPr>
          <w:rFonts w:ascii="Arial" w:eastAsia="Calibri" w:hAnsi="Arial" w:cs="Arial"/>
          <w:b/>
          <w:bCs/>
          <w:spacing w:val="1"/>
          <w:sz w:val="22"/>
          <w:szCs w:val="22"/>
          <w:lang w:val="en-GB"/>
        </w:rPr>
        <w:t>R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ES</w:t>
      </w:r>
      <w:r w:rsidR="001C020D"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,</w:t>
      </w:r>
      <w:r w:rsidR="001C020D" w:rsidRPr="001C020D">
        <w:rPr>
          <w:rFonts w:ascii="Arial" w:eastAsia="Calibri" w:hAnsi="Arial" w:cs="Arial"/>
          <w:b/>
          <w:bCs/>
          <w:spacing w:val="-2"/>
          <w:sz w:val="22"/>
          <w:szCs w:val="22"/>
          <w:lang w:val="en-GB"/>
        </w:rPr>
        <w:t xml:space="preserve"> 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ORAL</w:t>
      </w:r>
      <w:r w:rsidRPr="001C020D">
        <w:rPr>
          <w:rFonts w:ascii="Arial" w:eastAsia="Calibri" w:hAnsi="Arial" w:cs="Arial"/>
          <w:b/>
          <w:bCs/>
          <w:spacing w:val="-5"/>
          <w:sz w:val="22"/>
          <w:szCs w:val="22"/>
          <w:lang w:val="en-GB"/>
        </w:rPr>
        <w:t xml:space="preserve"> </w:t>
      </w:r>
      <w:r w:rsidR="001C020D" w:rsidRPr="001C020D">
        <w:rPr>
          <w:rFonts w:ascii="Arial" w:eastAsia="Calibri" w:hAnsi="Arial" w:cs="Arial"/>
          <w:b/>
          <w:bCs/>
          <w:spacing w:val="-5"/>
          <w:sz w:val="22"/>
          <w:szCs w:val="22"/>
          <w:lang w:val="en-GB"/>
        </w:rPr>
        <w:t xml:space="preserve">and </w:t>
      </w:r>
      <w:r w:rsidR="00C66875" w:rsidRPr="001C020D">
        <w:rPr>
          <w:rFonts w:ascii="Arial" w:eastAsia="Calibri" w:hAnsi="Arial" w:cs="Arial"/>
          <w:b/>
          <w:bCs/>
          <w:spacing w:val="-5"/>
          <w:sz w:val="22"/>
          <w:szCs w:val="22"/>
          <w:lang w:val="en-GB"/>
        </w:rPr>
        <w:t xml:space="preserve">POSTER 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communications</w:t>
      </w:r>
    </w:p>
    <w:p w14:paraId="32C9DCDC" w14:textId="77777777" w:rsidR="005C07A2" w:rsidRDefault="005C07A2" w:rsidP="005C07A2">
      <w:pPr>
        <w:spacing w:before="120"/>
        <w:ind w:right="-23"/>
        <w:jc w:val="both"/>
        <w:rPr>
          <w:rFonts w:ascii="Arial" w:hAnsi="Arial" w:cs="Arial"/>
          <w:sz w:val="22"/>
          <w:szCs w:val="22"/>
          <w:lang w:val="es-ES"/>
        </w:rPr>
      </w:pPr>
    </w:p>
    <w:p w14:paraId="1B8AAB13" w14:textId="77777777" w:rsidR="005C07A2" w:rsidRPr="003F3FBB" w:rsidRDefault="005C07A2" w:rsidP="005C07A2">
      <w:pPr>
        <w:spacing w:before="120"/>
        <w:ind w:right="-23"/>
        <w:jc w:val="both"/>
        <w:rPr>
          <w:rFonts w:ascii="Arial" w:eastAsia="Arial" w:hAnsi="Arial" w:cs="Arial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RESEARCH</w:t>
      </w:r>
      <w:r w:rsidRPr="003F3FBB">
        <w:rPr>
          <w:rFonts w:ascii="Arial" w:eastAsia="Arial" w:hAnsi="Arial" w:cs="Arial"/>
          <w:b/>
          <w:bCs/>
          <w:spacing w:val="-15"/>
          <w:sz w:val="22"/>
          <w:szCs w:val="22"/>
          <w:u w:val="single"/>
          <w:lang w:val="en-GB"/>
        </w:rPr>
        <w:t xml:space="preserve"> 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AND</w:t>
      </w:r>
      <w:r w:rsidRPr="003F3FBB">
        <w:rPr>
          <w:rFonts w:ascii="Arial" w:eastAsia="Arial" w:hAnsi="Arial" w:cs="Arial"/>
          <w:b/>
          <w:bCs/>
          <w:spacing w:val="-5"/>
          <w:sz w:val="22"/>
          <w:szCs w:val="22"/>
          <w:u w:val="single"/>
          <w:lang w:val="en-GB"/>
        </w:rPr>
        <w:t xml:space="preserve"> 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TEACH</w:t>
      </w:r>
      <w:r w:rsidRPr="003F3FBB">
        <w:rPr>
          <w:rFonts w:ascii="Arial" w:eastAsia="Arial" w:hAnsi="Arial" w:cs="Arial"/>
          <w:b/>
          <w:bCs/>
          <w:spacing w:val="2"/>
          <w:sz w:val="22"/>
          <w:szCs w:val="22"/>
          <w:u w:val="single"/>
          <w:lang w:val="en-GB"/>
        </w:rPr>
        <w:t>I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NG</w:t>
      </w:r>
      <w:r w:rsidRPr="003F3FBB">
        <w:rPr>
          <w:rFonts w:ascii="Arial" w:eastAsia="Arial" w:hAnsi="Arial" w:cs="Arial"/>
          <w:b/>
          <w:bCs/>
          <w:spacing w:val="-15"/>
          <w:sz w:val="22"/>
          <w:szCs w:val="22"/>
          <w:u w:val="single"/>
          <w:lang w:val="en-GB"/>
        </w:rPr>
        <w:t xml:space="preserve"> 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V</w:t>
      </w:r>
      <w:r w:rsidRPr="003F3FBB">
        <w:rPr>
          <w:rFonts w:ascii="Arial" w:eastAsia="Arial" w:hAnsi="Arial" w:cs="Arial"/>
          <w:b/>
          <w:bCs/>
          <w:spacing w:val="2"/>
          <w:sz w:val="22"/>
          <w:szCs w:val="22"/>
          <w:u w:val="single"/>
          <w:lang w:val="en-GB"/>
        </w:rPr>
        <w:t>I</w:t>
      </w:r>
      <w:r w:rsidRPr="003F3FBB">
        <w:rPr>
          <w:rFonts w:ascii="Arial" w:eastAsia="Arial" w:hAnsi="Arial" w:cs="Arial"/>
          <w:b/>
          <w:bCs/>
          <w:sz w:val="22"/>
          <w:szCs w:val="22"/>
          <w:u w:val="single"/>
          <w:lang w:val="en-GB"/>
        </w:rPr>
        <w:t>SITS (funded grants)</w:t>
      </w:r>
    </w:p>
    <w:p w14:paraId="31D1B1C0" w14:textId="77777777" w:rsidR="005C07A2" w:rsidRPr="00E9007A" w:rsidRDefault="005C07A2" w:rsidP="005C07A2">
      <w:pPr>
        <w:spacing w:before="9" w:line="26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14:paraId="549CCEEB" w14:textId="77777777" w:rsidR="005C07A2" w:rsidRPr="00E9007A" w:rsidRDefault="005C07A2" w:rsidP="005C07A2">
      <w:pPr>
        <w:ind w:right="-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>2015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 xml:space="preserve">Thomas </w:t>
      </w:r>
      <w:proofErr w:type="spellStart"/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Cortebeeck</w:t>
      </w:r>
      <w:proofErr w:type="spellEnd"/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proofErr w:type="gramStart"/>
      <w:r w:rsidRPr="00E9007A">
        <w:rPr>
          <w:rFonts w:ascii="Arial" w:eastAsia="Calibri" w:hAnsi="Arial" w:cs="Arial"/>
          <w:sz w:val="22"/>
          <w:szCs w:val="22"/>
          <w:lang w:val="en-GB"/>
        </w:rPr>
        <w:t>Section</w:t>
      </w:r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for</w:t>
      </w:r>
      <w:r w:rsidRPr="00E9007A">
        <w:rPr>
          <w:rFonts w:ascii="Arial" w:eastAsia="Calibri" w:hAnsi="Arial" w:cs="Arial"/>
          <w:spacing w:val="-1"/>
          <w:sz w:val="22"/>
          <w:szCs w:val="22"/>
          <w:lang w:val="en-GB"/>
        </w:rPr>
        <w:t xml:space="preserve"> Sport Science.</w:t>
      </w:r>
      <w:proofErr w:type="gramEnd"/>
      <w:r w:rsidRPr="00E9007A">
        <w:rPr>
          <w:rFonts w:ascii="Arial" w:eastAsia="Calibri" w:hAnsi="Arial" w:cs="Arial"/>
          <w:spacing w:val="-1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pacing w:val="-1"/>
          <w:sz w:val="22"/>
          <w:szCs w:val="22"/>
          <w:lang w:val="en-GB"/>
        </w:rPr>
        <w:t xml:space="preserve">Aarhus 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University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(Denmark): “Athletics”.</w:t>
      </w:r>
    </w:p>
    <w:p w14:paraId="1EBAE1BE" w14:textId="77777777" w:rsidR="005C07A2" w:rsidRPr="00E9007A" w:rsidRDefault="005C07A2" w:rsidP="005C07A2">
      <w:pPr>
        <w:spacing w:before="120"/>
        <w:ind w:right="-20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2013 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proofErr w:type="spellStart"/>
      <w:r w:rsidRPr="00E9007A">
        <w:rPr>
          <w:rFonts w:ascii="Arial" w:eastAsia="Calibri" w:hAnsi="Arial" w:cs="Arial"/>
          <w:sz w:val="22"/>
          <w:szCs w:val="22"/>
          <w:lang w:val="en-GB"/>
        </w:rPr>
        <w:t>Prof.</w:t>
      </w:r>
      <w:proofErr w:type="spellEnd"/>
      <w:r w:rsidRPr="00E9007A">
        <w:rPr>
          <w:rFonts w:ascii="Arial" w:eastAsia="Calibri" w:hAnsi="Arial" w:cs="Arial"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Jose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u w:val="single"/>
          <w:lang w:val="en-GB"/>
        </w:rPr>
        <w:t xml:space="preserve"> Gonzalez-Alonso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 xml:space="preserve">Cardiovascular Physiology - 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Centre for Sports Medicine and</w:t>
      </w:r>
    </w:p>
    <w:p w14:paraId="0272FDBC" w14:textId="77777777" w:rsidR="005C07A2" w:rsidRPr="00E9007A" w:rsidRDefault="005C07A2" w:rsidP="005C07A2">
      <w:pPr>
        <w:ind w:right="-20" w:firstLine="709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Human Performance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Brunel University, London</w:t>
      </w:r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(United Kingdom): “Hydration, </w:t>
      </w:r>
      <w:r w:rsidRPr="00E9007A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 xml:space="preserve"> </w:t>
      </w:r>
    </w:p>
    <w:p w14:paraId="107CC242" w14:textId="77777777" w:rsidR="005C07A2" w:rsidRPr="00E9007A" w:rsidRDefault="005C07A2" w:rsidP="005C07A2">
      <w:pPr>
        <w:ind w:right="-20" w:firstLine="709"/>
        <w:jc w:val="both"/>
        <w:rPr>
          <w:rFonts w:ascii="Arial" w:eastAsia="Calibri" w:hAnsi="Arial" w:cs="Arial"/>
          <w:bCs/>
          <w:spacing w:val="1"/>
          <w:sz w:val="22"/>
          <w:szCs w:val="22"/>
          <w:lang w:val="en-GB"/>
        </w:rPr>
      </w:pPr>
      <w:proofErr w:type="gramStart"/>
      <w:r w:rsidRPr="00E9007A">
        <w:rPr>
          <w:rFonts w:ascii="Arial" w:eastAsia="Calibri" w:hAnsi="Arial" w:cs="Arial"/>
          <w:sz w:val="22"/>
          <w:szCs w:val="22"/>
          <w:lang w:val="en-GB"/>
        </w:rPr>
        <w:t>thermoregulation</w:t>
      </w:r>
      <w:proofErr w:type="gramEnd"/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 and performance in special environments”.</w:t>
      </w:r>
    </w:p>
    <w:p w14:paraId="1D3510DC" w14:textId="77777777" w:rsidR="005C07A2" w:rsidRPr="00E9007A" w:rsidRDefault="005C07A2" w:rsidP="005C07A2">
      <w:pPr>
        <w:spacing w:before="120"/>
        <w:ind w:right="-20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2012 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proofErr w:type="spellStart"/>
      <w:r w:rsidRPr="00E9007A">
        <w:rPr>
          <w:rFonts w:ascii="Arial" w:eastAsia="Calibri" w:hAnsi="Arial" w:cs="Arial"/>
          <w:sz w:val="22"/>
          <w:szCs w:val="22"/>
          <w:lang w:val="en-GB"/>
        </w:rPr>
        <w:t>Prof.</w:t>
      </w:r>
      <w:proofErr w:type="spellEnd"/>
      <w:r w:rsidRPr="00E9007A">
        <w:rPr>
          <w:rFonts w:ascii="Arial" w:eastAsia="Calibri" w:hAnsi="Arial" w:cs="Arial"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Jose</w:t>
      </w:r>
      <w:r w:rsidRPr="00E9007A">
        <w:rPr>
          <w:rFonts w:ascii="Arial" w:eastAsia="Calibri" w:hAnsi="Arial" w:cs="Arial"/>
          <w:b/>
          <w:spacing w:val="-5"/>
          <w:sz w:val="22"/>
          <w:szCs w:val="22"/>
          <w:u w:val="single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A.</w:t>
      </w:r>
      <w:r w:rsidRPr="00E9007A">
        <w:rPr>
          <w:rFonts w:ascii="Arial" w:eastAsia="Calibri" w:hAnsi="Arial" w:cs="Arial"/>
          <w:b/>
          <w:spacing w:val="-2"/>
          <w:sz w:val="22"/>
          <w:szCs w:val="22"/>
          <w:u w:val="single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Duarte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proofErr w:type="gramStart"/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S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p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ort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s</w:t>
      </w:r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Facu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l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ty</w:t>
      </w:r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o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f</w:t>
      </w:r>
      <w:r w:rsidRPr="00E9007A">
        <w:rPr>
          <w:rFonts w:ascii="Arial" w:eastAsia="Calibri" w:hAnsi="Arial" w:cs="Arial"/>
          <w:spacing w:val="-1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University</w:t>
      </w:r>
      <w:r w:rsidRPr="00E9007A">
        <w:rPr>
          <w:rFonts w:ascii="Arial" w:eastAsia="Calibri" w:hAnsi="Arial" w:cs="Arial"/>
          <w:b/>
          <w:i/>
          <w:spacing w:val="-9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pacing w:val="1"/>
          <w:sz w:val="22"/>
          <w:szCs w:val="22"/>
          <w:lang w:val="en-GB"/>
        </w:rPr>
        <w:t>o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f</w:t>
      </w:r>
      <w:r w:rsidRPr="00E9007A">
        <w:rPr>
          <w:rFonts w:ascii="Arial" w:eastAsia="Calibri" w:hAnsi="Arial" w:cs="Arial"/>
          <w:b/>
          <w:i/>
          <w:spacing w:val="-2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pacing w:val="1"/>
          <w:sz w:val="22"/>
          <w:szCs w:val="22"/>
          <w:lang w:val="en-GB"/>
        </w:rPr>
        <w:t>Por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t</w:t>
      </w:r>
      <w:r w:rsidRPr="00E9007A">
        <w:rPr>
          <w:rFonts w:ascii="Arial" w:eastAsia="Calibri" w:hAnsi="Arial" w:cs="Arial"/>
          <w:b/>
          <w:i/>
          <w:spacing w:val="1"/>
          <w:sz w:val="22"/>
          <w:szCs w:val="22"/>
          <w:lang w:val="en-GB"/>
        </w:rPr>
        <w:t>o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proofErr w:type="gramEnd"/>
      <w:r w:rsidRPr="00E9007A">
        <w:rPr>
          <w:rFonts w:ascii="Arial" w:eastAsia="Calibri" w:hAnsi="Arial" w:cs="Arial"/>
          <w:spacing w:val="-6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(Portugal): “Physiology,</w:t>
      </w:r>
    </w:p>
    <w:p w14:paraId="17D478DA" w14:textId="77777777" w:rsidR="005C07A2" w:rsidRPr="00E9007A" w:rsidRDefault="005C07A2" w:rsidP="005C07A2">
      <w:pPr>
        <w:ind w:right="-20" w:firstLine="700"/>
        <w:jc w:val="both"/>
        <w:rPr>
          <w:rFonts w:ascii="Arial" w:eastAsia="Calibri" w:hAnsi="Arial" w:cs="Arial"/>
          <w:sz w:val="22"/>
          <w:szCs w:val="22"/>
          <w:lang w:val="en-GB"/>
        </w:rPr>
      </w:pPr>
      <w:proofErr w:type="gramStart"/>
      <w:r w:rsidRPr="00E9007A">
        <w:rPr>
          <w:rFonts w:ascii="Arial" w:eastAsia="Calibri" w:hAnsi="Arial" w:cs="Arial"/>
          <w:sz w:val="22"/>
          <w:szCs w:val="22"/>
          <w:lang w:val="en-GB"/>
        </w:rPr>
        <w:t>hormones</w:t>
      </w:r>
      <w:proofErr w:type="gramEnd"/>
      <w:r w:rsidRPr="00E9007A">
        <w:rPr>
          <w:rFonts w:ascii="Arial" w:eastAsia="Calibri" w:hAnsi="Arial" w:cs="Arial"/>
          <w:sz w:val="22"/>
          <w:szCs w:val="22"/>
          <w:lang w:val="en-GB"/>
        </w:rPr>
        <w:t>, supplements, and oxidative stress”.</w:t>
      </w:r>
    </w:p>
    <w:p w14:paraId="4D2D0E20" w14:textId="77777777" w:rsidR="005C07A2" w:rsidRDefault="005C07A2" w:rsidP="005C07A2">
      <w:pPr>
        <w:spacing w:before="120"/>
        <w:jc w:val="both"/>
        <w:rPr>
          <w:rFonts w:ascii="Arial" w:eastAsia="Calibri" w:hAnsi="Arial" w:cs="Arial"/>
          <w:b/>
          <w:i/>
          <w:sz w:val="22"/>
          <w:szCs w:val="22"/>
          <w:lang w:val="en-GB"/>
        </w:rPr>
      </w:pPr>
      <w:r w:rsidRPr="00E9007A">
        <w:rPr>
          <w:rFonts w:ascii="Arial" w:eastAsia="Calibri" w:hAnsi="Arial" w:cs="Arial"/>
          <w:sz w:val="22"/>
          <w:szCs w:val="22"/>
          <w:lang w:val="en-GB"/>
        </w:rPr>
        <w:t xml:space="preserve">2009 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ab/>
      </w:r>
      <w:proofErr w:type="spellStart"/>
      <w:r w:rsidRPr="00E9007A">
        <w:rPr>
          <w:rFonts w:ascii="Arial" w:eastAsia="Calibri" w:hAnsi="Arial" w:cs="Arial"/>
          <w:sz w:val="22"/>
          <w:szCs w:val="22"/>
          <w:lang w:val="en-GB"/>
        </w:rPr>
        <w:t>Prof.</w:t>
      </w:r>
      <w:proofErr w:type="spellEnd"/>
      <w:r w:rsidRPr="00E9007A">
        <w:rPr>
          <w:rFonts w:ascii="Arial" w:eastAsia="Calibri" w:hAnsi="Arial" w:cs="Arial"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Giovanni</w:t>
      </w:r>
      <w:r w:rsidRPr="00E9007A">
        <w:rPr>
          <w:rFonts w:ascii="Arial" w:eastAsia="Calibri" w:hAnsi="Arial" w:cs="Arial"/>
          <w:b/>
          <w:spacing w:val="-9"/>
          <w:sz w:val="22"/>
          <w:szCs w:val="22"/>
          <w:u w:val="single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E.</w:t>
      </w:r>
      <w:r w:rsidRPr="00E9007A">
        <w:rPr>
          <w:rFonts w:ascii="Arial" w:eastAsia="Calibri" w:hAnsi="Arial" w:cs="Arial"/>
          <w:b/>
          <w:spacing w:val="-2"/>
          <w:sz w:val="22"/>
          <w:szCs w:val="22"/>
          <w:u w:val="single"/>
          <w:lang w:val="en-GB"/>
        </w:rPr>
        <w:t xml:space="preserve"> 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M</w:t>
      </w:r>
      <w:r w:rsidRPr="00E9007A">
        <w:rPr>
          <w:rFonts w:ascii="Arial" w:eastAsia="Calibri" w:hAnsi="Arial" w:cs="Arial"/>
          <w:b/>
          <w:spacing w:val="2"/>
          <w:sz w:val="22"/>
          <w:szCs w:val="22"/>
          <w:u w:val="single"/>
          <w:lang w:val="en-GB"/>
        </w:rPr>
        <w:t>a</w:t>
      </w:r>
      <w:r w:rsidRPr="00E9007A">
        <w:rPr>
          <w:rFonts w:ascii="Arial" w:eastAsia="Calibri" w:hAnsi="Arial" w:cs="Arial"/>
          <w:b/>
          <w:sz w:val="22"/>
          <w:szCs w:val="22"/>
          <w:u w:val="single"/>
          <w:lang w:val="en-GB"/>
        </w:rPr>
        <w:t>nn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.</w:t>
      </w:r>
      <w:r w:rsidRPr="00E9007A">
        <w:rPr>
          <w:rFonts w:ascii="Arial" w:eastAsia="Calibri" w:hAnsi="Arial" w:cs="Arial"/>
          <w:spacing w:val="-5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Cardiovascular</w:t>
      </w:r>
      <w:r w:rsidRPr="00E9007A">
        <w:rPr>
          <w:rFonts w:ascii="Arial" w:eastAsia="Calibri" w:hAnsi="Arial" w:cs="Arial"/>
          <w:spacing w:val="-13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Division.</w:t>
      </w:r>
      <w:r w:rsidRPr="00E9007A">
        <w:rPr>
          <w:rFonts w:ascii="Arial" w:eastAsia="Calibri" w:hAnsi="Arial" w:cs="Arial"/>
          <w:spacing w:val="-9"/>
          <w:sz w:val="22"/>
          <w:szCs w:val="22"/>
          <w:lang w:val="en-GB"/>
        </w:rPr>
        <w:t xml:space="preserve"> </w:t>
      </w:r>
      <w:proofErr w:type="gramStart"/>
      <w:r w:rsidRPr="00E9007A">
        <w:rPr>
          <w:rFonts w:ascii="Arial" w:eastAsia="Calibri" w:hAnsi="Arial" w:cs="Arial"/>
          <w:sz w:val="22"/>
          <w:szCs w:val="22"/>
          <w:lang w:val="en-GB"/>
        </w:rPr>
        <w:t>School</w:t>
      </w:r>
      <w:r w:rsidRPr="00E9007A">
        <w:rPr>
          <w:rFonts w:ascii="Arial" w:eastAsia="Calibri" w:hAnsi="Arial" w:cs="Arial"/>
          <w:spacing w:val="-7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o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f</w:t>
      </w:r>
      <w:r w:rsidRPr="00E9007A">
        <w:rPr>
          <w:rFonts w:ascii="Arial" w:eastAsia="Calibri" w:hAnsi="Arial" w:cs="Arial"/>
          <w:spacing w:val="-2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Med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c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ne.</w:t>
      </w:r>
      <w:proofErr w:type="gramEnd"/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Kin</w:t>
      </w:r>
      <w:r w:rsidRPr="00E9007A">
        <w:rPr>
          <w:rFonts w:ascii="Arial" w:eastAsia="Calibri" w:hAnsi="Arial" w:cs="Arial"/>
          <w:b/>
          <w:i/>
          <w:spacing w:val="1"/>
          <w:sz w:val="22"/>
          <w:szCs w:val="22"/>
          <w:lang w:val="en-GB"/>
        </w:rPr>
        <w:t>g</w:t>
      </w: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´s</w:t>
      </w:r>
      <w:r w:rsidRPr="00E9007A">
        <w:rPr>
          <w:rFonts w:ascii="Arial" w:eastAsia="Calibri" w:hAnsi="Arial" w:cs="Arial"/>
          <w:b/>
          <w:i/>
          <w:spacing w:val="-5"/>
          <w:sz w:val="22"/>
          <w:szCs w:val="22"/>
          <w:lang w:val="en-GB"/>
        </w:rPr>
        <w:t xml:space="preserve"> </w:t>
      </w:r>
      <w:r>
        <w:rPr>
          <w:rFonts w:ascii="Arial" w:eastAsia="Calibri" w:hAnsi="Arial" w:cs="Arial"/>
          <w:b/>
          <w:i/>
          <w:sz w:val="22"/>
          <w:szCs w:val="22"/>
          <w:lang w:val="en-GB"/>
        </w:rPr>
        <w:t>College</w:t>
      </w:r>
    </w:p>
    <w:p w14:paraId="5483ADAD" w14:textId="77777777" w:rsidR="005C07A2" w:rsidRDefault="005C07A2" w:rsidP="005C07A2">
      <w:pPr>
        <w:ind w:left="708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/>
          <w:i/>
          <w:sz w:val="22"/>
          <w:szCs w:val="22"/>
          <w:lang w:val="en-GB"/>
        </w:rPr>
        <w:t>London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(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U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nite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d</w:t>
      </w:r>
      <w:r w:rsidRPr="00E9007A">
        <w:rPr>
          <w:rFonts w:ascii="Arial" w:eastAsia="Calibri" w:hAnsi="Arial" w:cs="Arial"/>
          <w:spacing w:val="-8"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K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i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ngdo</w:t>
      </w:r>
      <w:r w:rsidRPr="00E9007A">
        <w:rPr>
          <w:rFonts w:ascii="Arial" w:eastAsia="Calibri" w:hAnsi="Arial" w:cs="Arial"/>
          <w:spacing w:val="1"/>
          <w:sz w:val="22"/>
          <w:szCs w:val="22"/>
          <w:lang w:val="en-GB"/>
        </w:rPr>
        <w:t>m</w:t>
      </w:r>
      <w:r w:rsidRPr="00E9007A">
        <w:rPr>
          <w:rFonts w:ascii="Arial" w:eastAsia="Calibri" w:hAnsi="Arial" w:cs="Arial"/>
          <w:sz w:val="22"/>
          <w:szCs w:val="22"/>
          <w:lang w:val="en-GB"/>
        </w:rPr>
        <w:t>): “cardiovascular parameters, hormones, oxidative stress and antioxidants</w:t>
      </w:r>
      <w:r>
        <w:rPr>
          <w:rFonts w:ascii="Arial" w:eastAsia="Calibri" w:hAnsi="Arial" w:cs="Arial"/>
          <w:sz w:val="22"/>
          <w:szCs w:val="22"/>
          <w:lang w:val="en-GB"/>
        </w:rPr>
        <w:t>”.</w:t>
      </w:r>
    </w:p>
    <w:p w14:paraId="47C4F9E8" w14:textId="77777777" w:rsidR="005C07A2" w:rsidRDefault="005C07A2" w:rsidP="005C07A2">
      <w:pPr>
        <w:spacing w:before="120"/>
        <w:ind w:right="-23"/>
        <w:jc w:val="both"/>
        <w:rPr>
          <w:rFonts w:ascii="Arial" w:hAnsi="Arial" w:cs="Arial"/>
          <w:sz w:val="22"/>
          <w:szCs w:val="22"/>
          <w:lang w:val="es-ES"/>
        </w:rPr>
      </w:pPr>
    </w:p>
    <w:p w14:paraId="6AB41EA8" w14:textId="77777777" w:rsidR="005C07A2" w:rsidRDefault="005C07A2" w:rsidP="005C07A2">
      <w:pPr>
        <w:spacing w:before="120"/>
        <w:ind w:right="-23"/>
        <w:jc w:val="both"/>
        <w:rPr>
          <w:rFonts w:ascii="Arial" w:hAnsi="Arial" w:cs="Arial"/>
          <w:sz w:val="22"/>
          <w:szCs w:val="22"/>
          <w:lang w:val="es-ES"/>
        </w:rPr>
      </w:pPr>
    </w:p>
    <w:p w14:paraId="1B090A05" w14:textId="77777777" w:rsidR="005C07A2" w:rsidRDefault="005C07A2" w:rsidP="005C07A2">
      <w:pPr>
        <w:spacing w:before="120"/>
        <w:ind w:right="-23"/>
        <w:jc w:val="both"/>
        <w:rPr>
          <w:rFonts w:ascii="Arial" w:hAnsi="Arial" w:cs="Arial"/>
          <w:sz w:val="22"/>
          <w:szCs w:val="22"/>
          <w:lang w:val="es-ES"/>
        </w:rPr>
      </w:pPr>
    </w:p>
    <w:p w14:paraId="0278E77C" w14:textId="77777777" w:rsidR="001C020D" w:rsidRPr="00E9007A" w:rsidRDefault="001C020D" w:rsidP="001C020D">
      <w:pPr>
        <w:tabs>
          <w:tab w:val="left" w:pos="6500"/>
        </w:tabs>
        <w:ind w:right="-20"/>
        <w:jc w:val="center"/>
        <w:rPr>
          <w:rFonts w:ascii="Arial" w:eastAsia="Calibri" w:hAnsi="Arial" w:cs="Arial"/>
          <w:b/>
          <w:bCs/>
          <w:i/>
          <w:sz w:val="36"/>
          <w:szCs w:val="22"/>
          <w:lang w:val="en-GB"/>
        </w:rPr>
      </w:pPr>
      <w:r w:rsidRPr="00E9007A">
        <w:rPr>
          <w:rFonts w:ascii="Arial" w:eastAsia="Calibri" w:hAnsi="Arial" w:cs="Arial"/>
          <w:b/>
          <w:bCs/>
          <w:sz w:val="36"/>
          <w:szCs w:val="22"/>
          <w:lang w:val="en-GB"/>
        </w:rPr>
        <w:t>RAUL LOPEZ-GRUESO</w:t>
      </w:r>
    </w:p>
    <w:p w14:paraId="222709D1" w14:textId="77777777" w:rsidR="005C07A2" w:rsidRPr="00E9007A" w:rsidRDefault="005C07A2" w:rsidP="005C07A2">
      <w:pPr>
        <w:tabs>
          <w:tab w:val="left" w:pos="6500"/>
        </w:tabs>
        <w:spacing w:before="120"/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EXERCISE AND HUMAN PHYSIOLOGY – HIGH PERFORMANCE – ENDURANCE</w:t>
      </w:r>
    </w:p>
    <w:p w14:paraId="4EB053D8" w14:textId="77777777" w:rsidR="005C07A2" w:rsidRPr="00E9007A" w:rsidRDefault="005C07A2" w:rsidP="005C07A2">
      <w:pPr>
        <w:tabs>
          <w:tab w:val="left" w:pos="6500"/>
        </w:tabs>
        <w:ind w:right="-23"/>
        <w:jc w:val="center"/>
        <w:rPr>
          <w:rFonts w:ascii="Arial" w:eastAsia="Calibri" w:hAnsi="Arial" w:cs="Arial"/>
          <w:bCs/>
          <w:sz w:val="22"/>
          <w:szCs w:val="22"/>
          <w:lang w:val="en-GB"/>
        </w:rPr>
      </w:pP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 xml:space="preserve">SPORTS SCIENCE – 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HEALTH AND AGING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–</w:t>
      </w:r>
      <w:r>
        <w:rPr>
          <w:rFonts w:ascii="Arial" w:eastAsia="Calibri" w:hAnsi="Arial" w:cs="Arial"/>
          <w:bCs/>
          <w:sz w:val="22"/>
          <w:szCs w:val="22"/>
          <w:lang w:val="en-GB"/>
        </w:rPr>
        <w:t xml:space="preserve"> </w:t>
      </w:r>
      <w:r w:rsidRPr="00E9007A">
        <w:rPr>
          <w:rFonts w:ascii="Arial" w:eastAsia="Calibri" w:hAnsi="Arial" w:cs="Arial"/>
          <w:bCs/>
          <w:sz w:val="22"/>
          <w:szCs w:val="22"/>
          <w:lang w:val="en-GB"/>
        </w:rPr>
        <w:t>DIETETIC AND NUTRITION</w:t>
      </w:r>
    </w:p>
    <w:p w14:paraId="5D8D52CB" w14:textId="77777777" w:rsidR="005C07A2" w:rsidRPr="00E9007A" w:rsidRDefault="005C07A2" w:rsidP="005C07A2">
      <w:pP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</w:p>
    <w:p w14:paraId="11AE20F9" w14:textId="77777777" w:rsidR="005C07A2" w:rsidRPr="00E9007A" w:rsidRDefault="005C07A2" w:rsidP="005C07A2">
      <w:pPr>
        <w:jc w:val="center"/>
        <w:rPr>
          <w:rFonts w:ascii="Arial" w:eastAsia="Calibri" w:hAnsi="Arial" w:cs="Arial"/>
          <w:spacing w:val="-7"/>
          <w:sz w:val="22"/>
          <w:szCs w:val="22"/>
          <w:lang w:val="en-GB"/>
        </w:rPr>
      </w:pPr>
      <w:hyperlink r:id="rId16" w:history="1">
        <w:r w:rsidRPr="00E9007A">
          <w:rPr>
            <w:rStyle w:val="Hipervnculo"/>
            <w:rFonts w:ascii="Arial" w:eastAsia="Calibri" w:hAnsi="Arial" w:cs="Arial"/>
            <w:spacing w:val="-7"/>
            <w:sz w:val="22"/>
            <w:szCs w:val="22"/>
            <w:lang w:val="en-GB"/>
          </w:rPr>
          <w:t>rlopezgrueso@gmail.com</w:t>
        </w:r>
      </w:hyperlink>
    </w:p>
    <w:tbl>
      <w:tblPr>
        <w:tblStyle w:val="Tablaconcuadrcula"/>
        <w:tblW w:w="0" w:type="auto"/>
        <w:jc w:val="center"/>
        <w:tblInd w:w="-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003"/>
      </w:tblGrid>
      <w:tr w:rsidR="005C07A2" w:rsidRPr="00E9007A" w14:paraId="59932D2A" w14:textId="77777777" w:rsidTr="00814CCC">
        <w:trPr>
          <w:trHeight w:val="611"/>
          <w:jc w:val="center"/>
        </w:trPr>
        <w:tc>
          <w:tcPr>
            <w:tcW w:w="3293" w:type="dxa"/>
          </w:tcPr>
          <w:p w14:paraId="6033A129" w14:textId="77777777" w:rsidR="005C07A2" w:rsidRPr="00E9007A" w:rsidRDefault="005C07A2" w:rsidP="00814CCC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37BA7E48" w14:textId="77777777" w:rsidR="005C07A2" w:rsidRPr="005C07A2" w:rsidRDefault="005C07A2" w:rsidP="00814CCC">
            <w:pPr>
              <w:tabs>
                <w:tab w:val="left" w:pos="6500"/>
              </w:tabs>
              <w:ind w:right="-23"/>
              <w:jc w:val="center"/>
              <w:rPr>
                <w:rFonts w:ascii="Arial" w:eastAsia="Calibri" w:hAnsi="Arial" w:cs="Arial"/>
                <w:bCs/>
                <w:lang w:val="en-GB"/>
              </w:rPr>
            </w:pPr>
            <w:r w:rsidRPr="00E9007A">
              <w:rPr>
                <w:rFonts w:ascii="Arial" w:eastAsia="Calibri" w:hAnsi="Arial" w:cs="Arial"/>
                <w:bCs/>
                <w:lang w:val="en-GB"/>
              </w:rPr>
              <w:t>8200 Aarhus, Denmark</w:t>
            </w:r>
          </w:p>
        </w:tc>
        <w:tc>
          <w:tcPr>
            <w:tcW w:w="3003" w:type="dxa"/>
          </w:tcPr>
          <w:p w14:paraId="088B6893" w14:textId="77777777" w:rsidR="005C07A2" w:rsidRPr="00E9007A" w:rsidRDefault="005C07A2" w:rsidP="00814CCC">
            <w:pPr>
              <w:spacing w:before="8" w:line="130" w:lineRule="exact"/>
              <w:ind w:right="-20"/>
              <w:jc w:val="both"/>
              <w:rPr>
                <w:rFonts w:ascii="Arial" w:hAnsi="Arial" w:cs="Arial"/>
                <w:lang w:val="en-GB"/>
              </w:rPr>
            </w:pPr>
          </w:p>
          <w:p w14:paraId="67378FC4" w14:textId="77777777" w:rsidR="005C07A2" w:rsidRPr="005C07A2" w:rsidRDefault="005C07A2" w:rsidP="00814CCC">
            <w:pPr>
              <w:ind w:right="-23"/>
              <w:jc w:val="center"/>
              <w:rPr>
                <w:rFonts w:ascii="Arial" w:hAnsi="Arial" w:cs="Arial"/>
                <w:lang w:val="es-ES"/>
              </w:rPr>
            </w:pPr>
            <w:r w:rsidRPr="00E9007A">
              <w:rPr>
                <w:rFonts w:ascii="Arial" w:hAnsi="Arial" w:cs="Arial"/>
                <w:lang w:val="es-ES"/>
              </w:rPr>
              <w:t xml:space="preserve">12580 </w:t>
            </w:r>
            <w:proofErr w:type="spellStart"/>
            <w:r w:rsidRPr="00E9007A">
              <w:rPr>
                <w:rFonts w:ascii="Arial" w:hAnsi="Arial" w:cs="Arial"/>
                <w:lang w:val="es-ES"/>
              </w:rPr>
              <w:t>Benicarlo</w:t>
            </w:r>
            <w:proofErr w:type="spellEnd"/>
            <w:r w:rsidRPr="00E9007A">
              <w:rPr>
                <w:rFonts w:ascii="Arial" w:hAnsi="Arial" w:cs="Arial"/>
                <w:lang w:val="es-ES"/>
              </w:rPr>
              <w:t>, Spain</w:t>
            </w:r>
          </w:p>
        </w:tc>
      </w:tr>
    </w:tbl>
    <w:p w14:paraId="3D75BC74" w14:textId="77777777" w:rsidR="001C020D" w:rsidRPr="00E9007A" w:rsidRDefault="001C020D" w:rsidP="001C020D">
      <w:pPr>
        <w:pBdr>
          <w:bottom w:val="single" w:sz="6" w:space="1" w:color="auto"/>
        </w:pBdr>
        <w:spacing w:before="8" w:line="130" w:lineRule="exact"/>
        <w:ind w:right="-20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14:paraId="68CB820F" w14:textId="77777777" w:rsidR="001C020D" w:rsidRPr="00716A24" w:rsidRDefault="001C020D" w:rsidP="001C020D">
      <w:pPr>
        <w:jc w:val="both"/>
        <w:rPr>
          <w:rFonts w:ascii="Arial" w:hAnsi="Arial" w:cs="Arial"/>
          <w:sz w:val="4"/>
          <w:szCs w:val="22"/>
        </w:rPr>
      </w:pPr>
    </w:p>
    <w:p w14:paraId="42DFC560" w14:textId="77777777" w:rsidR="001C020D" w:rsidRDefault="001C020D" w:rsidP="001C020D">
      <w:pPr>
        <w:spacing w:before="120"/>
        <w:ind w:right="-23"/>
        <w:jc w:val="both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08A52742" w14:textId="77777777" w:rsidR="001C020D" w:rsidRPr="00DD3827" w:rsidRDefault="001C020D" w:rsidP="00E9007A">
      <w:pPr>
        <w:ind w:left="708"/>
        <w:jc w:val="both"/>
        <w:rPr>
          <w:rFonts w:ascii="Arial" w:hAnsi="Arial" w:cs="Arial"/>
          <w:sz w:val="8"/>
          <w:szCs w:val="22"/>
          <w:lang w:val="es-ES"/>
        </w:rPr>
      </w:pPr>
    </w:p>
    <w:p w14:paraId="08320793" w14:textId="77777777" w:rsidR="00C66875" w:rsidRPr="001C020D" w:rsidRDefault="00C66875" w:rsidP="00E9007A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84A5E59" w14:textId="77777777" w:rsidR="00C66875" w:rsidRPr="003F3FBB" w:rsidRDefault="00C66875" w:rsidP="00E9007A">
      <w:pPr>
        <w:jc w:val="both"/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</w:pPr>
      <w:r w:rsidRPr="003F3FBB">
        <w:rPr>
          <w:rFonts w:ascii="Arial" w:eastAsia="Arial" w:hAnsi="Arial" w:cs="Arial"/>
          <w:b/>
          <w:bCs/>
          <w:w w:val="99"/>
          <w:sz w:val="22"/>
          <w:szCs w:val="22"/>
          <w:u w:val="single"/>
          <w:lang w:val="en-GB"/>
        </w:rPr>
        <w:t>OTHERS and COLLABORATIONS</w:t>
      </w:r>
    </w:p>
    <w:p w14:paraId="181249D0" w14:textId="77777777" w:rsidR="00C66875" w:rsidRDefault="00C66875" w:rsidP="00E9007A">
      <w:pPr>
        <w:jc w:val="both"/>
        <w:rPr>
          <w:rFonts w:ascii="Arial" w:eastAsia="Arial" w:hAnsi="Arial" w:cs="Arial"/>
          <w:b/>
          <w:bCs/>
          <w:w w:val="99"/>
          <w:sz w:val="22"/>
          <w:szCs w:val="22"/>
          <w:lang w:val="en-GB"/>
        </w:rPr>
      </w:pPr>
    </w:p>
    <w:p w14:paraId="4668B22B" w14:textId="3987E833" w:rsidR="00DD3827" w:rsidRPr="001C020D" w:rsidRDefault="00DD3827" w:rsidP="00E9007A">
      <w:pPr>
        <w:jc w:val="both"/>
        <w:rPr>
          <w:rFonts w:ascii="Arial" w:eastAsia="Arial" w:hAnsi="Arial" w:cs="Arial"/>
          <w:b/>
          <w:bCs/>
          <w:w w:val="99"/>
          <w:sz w:val="22"/>
          <w:szCs w:val="22"/>
          <w:lang w:val="en-GB"/>
        </w:rPr>
      </w:pPr>
      <w:r w:rsidRPr="00DD3827">
        <w:rPr>
          <w:rFonts w:ascii="Arial" w:hAnsi="Arial" w:cs="Arial"/>
          <w:b/>
          <w:sz w:val="22"/>
          <w:szCs w:val="22"/>
          <w:lang w:val="en-GB"/>
        </w:rPr>
        <w:t>- Languages:</w:t>
      </w:r>
    </w:p>
    <w:p w14:paraId="00F57027" w14:textId="77777777" w:rsidR="00DD3827" w:rsidRDefault="00C66875" w:rsidP="00DD3827">
      <w:pPr>
        <w:pStyle w:val="Prrafodelista"/>
        <w:numPr>
          <w:ilvl w:val="0"/>
          <w:numId w:val="5"/>
        </w:numPr>
        <w:ind w:right="-20"/>
        <w:jc w:val="both"/>
        <w:rPr>
          <w:rFonts w:ascii="Arial" w:hAnsi="Arial" w:cs="Arial"/>
          <w:sz w:val="22"/>
          <w:szCs w:val="22"/>
          <w:lang w:val="en-GB"/>
        </w:rPr>
      </w:pPr>
      <w:r w:rsidRPr="00DD3827">
        <w:rPr>
          <w:rFonts w:ascii="Arial" w:hAnsi="Arial" w:cs="Arial"/>
          <w:b/>
          <w:sz w:val="22"/>
          <w:szCs w:val="22"/>
          <w:lang w:val="en-GB"/>
        </w:rPr>
        <w:t>ENGLISH</w:t>
      </w:r>
      <w:r w:rsidRPr="00DD3827">
        <w:rPr>
          <w:rFonts w:ascii="Arial" w:hAnsi="Arial" w:cs="Arial"/>
          <w:sz w:val="22"/>
          <w:szCs w:val="22"/>
          <w:lang w:val="en-GB"/>
        </w:rPr>
        <w:t>: C1-advanced.</w:t>
      </w:r>
    </w:p>
    <w:p w14:paraId="45684AE2" w14:textId="351A03ED" w:rsidR="00DD3827" w:rsidRPr="001C020D" w:rsidRDefault="00DD3827" w:rsidP="00DD3827">
      <w:pPr>
        <w:pStyle w:val="Prrafodelista"/>
        <w:numPr>
          <w:ilvl w:val="0"/>
          <w:numId w:val="5"/>
        </w:numPr>
        <w:ind w:right="-20"/>
        <w:jc w:val="both"/>
        <w:rPr>
          <w:rFonts w:ascii="Arial" w:hAnsi="Arial" w:cs="Arial"/>
          <w:sz w:val="22"/>
          <w:szCs w:val="22"/>
          <w:lang w:val="en-GB"/>
        </w:rPr>
      </w:pPr>
      <w:r w:rsidRPr="00DD3827">
        <w:rPr>
          <w:rFonts w:ascii="Arial" w:hAnsi="Arial" w:cs="Arial"/>
          <w:b/>
          <w:sz w:val="22"/>
          <w:szCs w:val="22"/>
          <w:lang w:val="en-GB"/>
        </w:rPr>
        <w:t>SPANISH</w:t>
      </w:r>
      <w:r>
        <w:rPr>
          <w:rFonts w:ascii="Arial" w:hAnsi="Arial" w:cs="Arial"/>
          <w:sz w:val="22"/>
          <w:szCs w:val="22"/>
          <w:lang w:val="en-GB"/>
        </w:rPr>
        <w:t>: Native.</w:t>
      </w:r>
    </w:p>
    <w:p w14:paraId="5CBCE9C2" w14:textId="77777777" w:rsidR="00C66875" w:rsidRPr="001C020D" w:rsidRDefault="00C66875" w:rsidP="003F3FBB">
      <w:pPr>
        <w:spacing w:before="120"/>
        <w:ind w:right="-20"/>
        <w:jc w:val="both"/>
        <w:rPr>
          <w:rFonts w:ascii="Arial" w:eastAsia="Calibri" w:hAnsi="Arial" w:cs="Arial"/>
          <w:b/>
          <w:bCs/>
          <w:position w:val="1"/>
          <w:sz w:val="22"/>
          <w:szCs w:val="22"/>
          <w:lang w:val="en-GB"/>
        </w:rPr>
      </w:pPr>
      <w:r w:rsidRPr="001C020D">
        <w:rPr>
          <w:rFonts w:ascii="Noteworthy Bold" w:eastAsia="Calibri" w:hAnsi="Noteworthy Bold" w:cs="Noteworthy Bold"/>
          <w:b/>
          <w:bCs/>
          <w:sz w:val="22"/>
          <w:szCs w:val="22"/>
          <w:lang w:val="en-GB"/>
        </w:rPr>
        <w:t>‐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PASSIONATE SPORTSMAN: </w:t>
      </w:r>
      <w:r w:rsidRPr="001C020D">
        <w:rPr>
          <w:rFonts w:ascii="Arial" w:eastAsia="Calibri" w:hAnsi="Arial" w:cs="Arial"/>
          <w:b/>
          <w:bCs/>
          <w:spacing w:val="9"/>
          <w:sz w:val="22"/>
          <w:szCs w:val="22"/>
          <w:lang w:val="en-GB"/>
        </w:rPr>
        <w:t xml:space="preserve"> 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cycling (former U23 at national level), d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u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ath</w:t>
      </w:r>
      <w:r w:rsidRPr="001C020D">
        <w:rPr>
          <w:rFonts w:ascii="Arial" w:eastAsia="Calibri" w:hAnsi="Arial" w:cs="Arial"/>
          <w:bCs/>
          <w:spacing w:val="2"/>
          <w:sz w:val="22"/>
          <w:szCs w:val="22"/>
          <w:lang w:val="en-GB"/>
        </w:rPr>
        <w:t>l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on &amp;</w:t>
      </w:r>
      <w:r w:rsidRPr="001C020D">
        <w:rPr>
          <w:rFonts w:ascii="Arial" w:eastAsia="Calibri" w:hAnsi="Arial" w:cs="Arial"/>
          <w:bCs/>
          <w:spacing w:val="20"/>
          <w:sz w:val="22"/>
          <w:szCs w:val="22"/>
          <w:lang w:val="en-GB"/>
        </w:rPr>
        <w:t xml:space="preserve"> 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tr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a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t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hlon</w:t>
      </w:r>
      <w:r w:rsidRPr="001C020D">
        <w:rPr>
          <w:rFonts w:ascii="Arial" w:eastAsia="Calibri" w:hAnsi="Arial" w:cs="Arial"/>
          <w:bCs/>
          <w:spacing w:val="14"/>
          <w:sz w:val="22"/>
          <w:szCs w:val="22"/>
          <w:lang w:val="en-GB"/>
        </w:rPr>
        <w:t xml:space="preserve"> 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 xml:space="preserve">(Spanish AG champ and </w:t>
      </w:r>
      <w:proofErr w:type="spellStart"/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WCh-ECh</w:t>
      </w:r>
      <w:proofErr w:type="spellEnd"/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 xml:space="preserve"> podiums-top10 from 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s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pri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n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 xml:space="preserve">t </w:t>
      </w:r>
      <w:r w:rsidRPr="001C020D">
        <w:rPr>
          <w:rFonts w:ascii="Arial" w:eastAsia="Calibri" w:hAnsi="Arial" w:cs="Arial"/>
          <w:bCs/>
          <w:spacing w:val="16"/>
          <w:sz w:val="22"/>
          <w:szCs w:val="22"/>
          <w:lang w:val="en-GB"/>
        </w:rPr>
        <w:t>t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o 70.3 Ironman) and</w:t>
      </w:r>
      <w:r w:rsidRPr="001C020D">
        <w:rPr>
          <w:rFonts w:ascii="Arial" w:eastAsia="Calibri" w:hAnsi="Arial" w:cs="Arial"/>
          <w:bCs/>
          <w:spacing w:val="13"/>
          <w:sz w:val="22"/>
          <w:szCs w:val="22"/>
          <w:lang w:val="en-GB"/>
        </w:rPr>
        <w:t xml:space="preserve"> 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a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t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hle</w:t>
      </w: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t</w:t>
      </w:r>
      <w:r w:rsidRPr="001C020D">
        <w:rPr>
          <w:rFonts w:ascii="Arial" w:eastAsia="Calibri" w:hAnsi="Arial" w:cs="Arial"/>
          <w:bCs/>
          <w:spacing w:val="1"/>
          <w:sz w:val="22"/>
          <w:szCs w:val="22"/>
          <w:lang w:val="en-GB"/>
        </w:rPr>
        <w:t>ics.</w:t>
      </w:r>
    </w:p>
    <w:p w14:paraId="56609570" w14:textId="77777777" w:rsidR="00C66875" w:rsidRPr="001C020D" w:rsidRDefault="00C66875" w:rsidP="003F3FBB">
      <w:pPr>
        <w:spacing w:before="120"/>
        <w:ind w:right="-20"/>
        <w:jc w:val="both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- ISAK Level 1.</w:t>
      </w:r>
    </w:p>
    <w:p w14:paraId="5251BAFC" w14:textId="77777777" w:rsidR="00C66875" w:rsidRPr="001C020D" w:rsidRDefault="00C66875" w:rsidP="003F3FBB">
      <w:pPr>
        <w:spacing w:before="120"/>
        <w:jc w:val="both"/>
        <w:rPr>
          <w:rFonts w:ascii="Arial" w:eastAsia="Arial" w:hAnsi="Arial" w:cs="Arial"/>
          <w:b/>
          <w:bCs/>
          <w:w w:val="99"/>
          <w:sz w:val="22"/>
          <w:szCs w:val="22"/>
          <w:lang w:val="en-GB"/>
        </w:rPr>
      </w:pPr>
      <w:r w:rsidRPr="001C020D">
        <w:rPr>
          <w:rFonts w:ascii="Noteworthy Bold" w:eastAsia="Calibri" w:hAnsi="Noteworthy Bold" w:cs="Noteworthy Bold"/>
          <w:b/>
          <w:bCs/>
          <w:sz w:val="22"/>
          <w:szCs w:val="22"/>
          <w:lang w:val="en-GB"/>
        </w:rPr>
        <w:t>‐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Special Collaborator with:</w:t>
      </w:r>
    </w:p>
    <w:p w14:paraId="56D0CE1F" w14:textId="77777777" w:rsidR="00C66875" w:rsidRPr="001C020D" w:rsidRDefault="00C66875" w:rsidP="00E9007A">
      <w:pPr>
        <w:ind w:firstLine="708"/>
        <w:jc w:val="both"/>
        <w:rPr>
          <w:rFonts w:ascii="Arial" w:eastAsia="Calibri" w:hAnsi="Arial" w:cs="Arial"/>
          <w:bCs/>
          <w:sz w:val="22"/>
          <w:szCs w:val="22"/>
          <w:lang w:val="en-GB"/>
        </w:rPr>
      </w:pP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∙ Elite and amateur athletes and teams (triathlon, cycling, athletics, judo, football, etc.</w:t>
      </w:r>
    </w:p>
    <w:p w14:paraId="238058D9" w14:textId="77777777" w:rsidR="00C66875" w:rsidRPr="001C020D" w:rsidRDefault="00C66875" w:rsidP="00E9007A">
      <w:pPr>
        <w:ind w:firstLine="708"/>
        <w:jc w:val="both"/>
        <w:rPr>
          <w:rFonts w:ascii="Arial" w:eastAsia="Arial" w:hAnsi="Arial" w:cs="Arial"/>
          <w:b/>
          <w:bCs/>
          <w:w w:val="99"/>
          <w:sz w:val="22"/>
          <w:szCs w:val="22"/>
          <w:lang w:val="en-GB"/>
        </w:rPr>
      </w:pPr>
      <w:r w:rsidRPr="001C020D">
        <w:rPr>
          <w:rFonts w:ascii="Arial" w:eastAsia="Calibri" w:hAnsi="Arial" w:cs="Arial"/>
          <w:bCs/>
          <w:sz w:val="22"/>
          <w:szCs w:val="22"/>
          <w:lang w:val="en-GB"/>
        </w:rPr>
        <w:t>∙ Occlude – Blood flow restriction training (Aarhus, Denmark).</w:t>
      </w:r>
    </w:p>
    <w:p w14:paraId="0DDD51A7" w14:textId="1DA3C8C5" w:rsidR="00C66875" w:rsidRPr="001C020D" w:rsidRDefault="00C66875" w:rsidP="003F3F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C020D">
        <w:rPr>
          <w:rFonts w:ascii="Noteworthy Bold" w:eastAsia="Calibri" w:hAnsi="Noteworthy Bold" w:cs="Noteworthy Bold"/>
          <w:b/>
          <w:bCs/>
          <w:sz w:val="22"/>
          <w:szCs w:val="22"/>
          <w:lang w:val="en-GB"/>
        </w:rPr>
        <w:t>‐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 Re</w:t>
      </w:r>
      <w:r w:rsidRPr="001C020D">
        <w:rPr>
          <w:rFonts w:ascii="Arial" w:eastAsia="Calibri" w:hAnsi="Arial" w:cs="Arial"/>
          <w:b/>
          <w:bCs/>
          <w:spacing w:val="-1"/>
          <w:sz w:val="22"/>
          <w:szCs w:val="22"/>
          <w:lang w:val="en-GB"/>
        </w:rPr>
        <w:t>v</w:t>
      </w:r>
      <w:r w:rsidRPr="001C020D">
        <w:rPr>
          <w:rFonts w:ascii="Arial" w:eastAsia="Calibri" w:hAnsi="Arial" w:cs="Arial"/>
          <w:b/>
          <w:bCs/>
          <w:sz w:val="22"/>
          <w:szCs w:val="22"/>
          <w:lang w:val="en-GB"/>
        </w:rPr>
        <w:t>iewer in</w:t>
      </w:r>
      <w:r w:rsidRPr="001C020D">
        <w:rPr>
          <w:rFonts w:ascii="Arial" w:hAnsi="Arial" w:cs="Arial"/>
          <w:sz w:val="22"/>
          <w:szCs w:val="22"/>
        </w:rPr>
        <w:t xml:space="preserve">: PLOS </w:t>
      </w:r>
      <w:proofErr w:type="spellStart"/>
      <w:r w:rsidRPr="001C020D">
        <w:rPr>
          <w:rFonts w:ascii="Arial" w:hAnsi="Arial" w:cs="Arial"/>
          <w:sz w:val="22"/>
          <w:szCs w:val="22"/>
        </w:rPr>
        <w:t>One</w:t>
      </w:r>
      <w:proofErr w:type="spellEnd"/>
      <w:r w:rsidRPr="001C020D">
        <w:rPr>
          <w:rFonts w:ascii="Arial" w:hAnsi="Arial" w:cs="Arial"/>
          <w:sz w:val="22"/>
          <w:szCs w:val="22"/>
        </w:rPr>
        <w:t xml:space="preserve">; Free Radical </w:t>
      </w:r>
      <w:proofErr w:type="spellStart"/>
      <w:r w:rsidRPr="001C020D">
        <w:rPr>
          <w:rFonts w:ascii="Arial" w:hAnsi="Arial" w:cs="Arial"/>
          <w:sz w:val="22"/>
          <w:szCs w:val="22"/>
        </w:rPr>
        <w:t>Biology</w:t>
      </w:r>
      <w:proofErr w:type="spellEnd"/>
      <w:r w:rsidRPr="001C020D">
        <w:rPr>
          <w:rFonts w:ascii="Arial" w:hAnsi="Arial" w:cs="Arial"/>
          <w:sz w:val="22"/>
          <w:szCs w:val="22"/>
        </w:rPr>
        <w:t xml:space="preserve"> and Medicine; Archives of Sport Medicine; RENHYD: Revista Española de Nutrición Humana y Dietética</w:t>
      </w:r>
    </w:p>
    <w:p w14:paraId="3C191A1C" w14:textId="77777777" w:rsidR="00DD3827" w:rsidRPr="00DD3827" w:rsidRDefault="00DD3827" w:rsidP="00DD3827">
      <w:pPr>
        <w:ind w:left="708"/>
        <w:jc w:val="both"/>
        <w:rPr>
          <w:rFonts w:ascii="Arial" w:hAnsi="Arial" w:cs="Arial"/>
          <w:sz w:val="8"/>
          <w:szCs w:val="22"/>
          <w:lang w:val="es-ES"/>
        </w:rPr>
      </w:pPr>
    </w:p>
    <w:p w14:paraId="4B80DF3F" w14:textId="77777777" w:rsidR="00C66875" w:rsidRPr="001C020D" w:rsidRDefault="00C66875" w:rsidP="00E9007A">
      <w:pPr>
        <w:jc w:val="both"/>
        <w:rPr>
          <w:rFonts w:ascii="Arial" w:hAnsi="Arial" w:cs="Arial"/>
          <w:sz w:val="22"/>
          <w:szCs w:val="22"/>
        </w:rPr>
      </w:pPr>
    </w:p>
    <w:sectPr w:rsidR="00C66875" w:rsidRPr="001C020D" w:rsidSect="00392CB5">
      <w:type w:val="continuous"/>
      <w:pgSz w:w="11900" w:h="16840"/>
      <w:pgMar w:top="794" w:right="985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EAA"/>
    <w:multiLevelType w:val="hybridMultilevel"/>
    <w:tmpl w:val="BD06032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A590C"/>
    <w:multiLevelType w:val="hybridMultilevel"/>
    <w:tmpl w:val="C57CC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F2F7D"/>
    <w:multiLevelType w:val="hybridMultilevel"/>
    <w:tmpl w:val="F9221E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571EF"/>
    <w:multiLevelType w:val="hybridMultilevel"/>
    <w:tmpl w:val="46EEA7C6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68F2F84"/>
    <w:multiLevelType w:val="hybridMultilevel"/>
    <w:tmpl w:val="17686AC8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B5"/>
    <w:rsid w:val="001C020D"/>
    <w:rsid w:val="002A3603"/>
    <w:rsid w:val="0037358E"/>
    <w:rsid w:val="00392CB5"/>
    <w:rsid w:val="003F3FBB"/>
    <w:rsid w:val="005C07A2"/>
    <w:rsid w:val="00716A24"/>
    <w:rsid w:val="00735609"/>
    <w:rsid w:val="00847839"/>
    <w:rsid w:val="00946389"/>
    <w:rsid w:val="00C66875"/>
    <w:rsid w:val="00DD01AD"/>
    <w:rsid w:val="00DD3827"/>
    <w:rsid w:val="00E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99F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C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2CB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92CB5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0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CB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2CB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92CB5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ontent.iospress.com/articles/isokinetics-and-exercise-science/ies202234" TargetMode="External"/><Relationship Id="rId12" Type="http://schemas.openxmlformats.org/officeDocument/2006/relationships/hyperlink" Target="https://jissn.biomedcentral.com/articles/10.1186/s12970-019-0321-8" TargetMode="External"/><Relationship Id="rId13" Type="http://schemas.openxmlformats.org/officeDocument/2006/relationships/hyperlink" Target="https://jsc-journal.com/index.php/JSC/article/view/519/530" TargetMode="External"/><Relationship Id="rId14" Type="http://schemas.openxmlformats.org/officeDocument/2006/relationships/hyperlink" Target="https://journals.lww.com/nsca-jscr/Abstract/2019/06000/Influence_of_Training_Models_at_3,900_m_Altitude.30.aspx" TargetMode="External"/><Relationship Id="rId15" Type="http://schemas.openxmlformats.org/officeDocument/2006/relationships/hyperlink" Target="https://www.hindawi.com/journals/omcl/2019/6734836/" TargetMode="External"/><Relationship Id="rId16" Type="http://schemas.openxmlformats.org/officeDocument/2006/relationships/hyperlink" Target="mailto:rlopezgrueso@gmail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lopezgrueso@gmail.com" TargetMode="External"/><Relationship Id="rId7" Type="http://schemas.openxmlformats.org/officeDocument/2006/relationships/hyperlink" Target="mailto:rlopezgrueso@gmail.com" TargetMode="External"/><Relationship Id="rId8" Type="http://schemas.openxmlformats.org/officeDocument/2006/relationships/hyperlink" Target="https://linkinghub.elsevier.com/retrieve/pii/S0047637421001688" TargetMode="External"/><Relationship Id="rId9" Type="http://schemas.openxmlformats.org/officeDocument/2006/relationships/hyperlink" Target="https://www.hindawi.com/journals/omcl/2021/8101615/" TargetMode="External"/><Relationship Id="rId10" Type="http://schemas.openxmlformats.org/officeDocument/2006/relationships/hyperlink" Target="https://www.mdpi.com/2079-7737/10/8/7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1255</Words>
  <Characters>6906</Characters>
  <Application>Microsoft Macintosh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Rw</cp:lastModifiedBy>
  <cp:revision>6</cp:revision>
  <dcterms:created xsi:type="dcterms:W3CDTF">2021-02-18T18:50:00Z</dcterms:created>
  <dcterms:modified xsi:type="dcterms:W3CDTF">2021-12-01T18:03:00Z</dcterms:modified>
</cp:coreProperties>
</file>