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C004" w14:textId="77777777" w:rsidR="009463BE" w:rsidRPr="009463BE" w:rsidRDefault="009463BE" w:rsidP="00946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</w:pPr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>Stella has completed an MSc in Sports Nutrition from the world-renowned Research Institute of Sport &amp; Exercise Science at LJMU. She is also registered on the UK Sport &amp; Exercise Nutrition Registered and for the last 3 years she is actively leading the European Network of Dietetic Students (</w:t>
      </w:r>
      <w:proofErr w:type="spellStart"/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>ENDietS</w:t>
      </w:r>
      <w:proofErr w:type="spellEnd"/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>) as a Joint President. </w:t>
      </w:r>
    </w:p>
    <w:p w14:paraId="36E91300" w14:textId="77777777" w:rsidR="009463BE" w:rsidRPr="009463BE" w:rsidRDefault="009463BE" w:rsidP="00946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</w:pPr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 xml:space="preserve">She is currently working as a Senior Nutritionist &amp; Physiologist at The Edge - Human Performance lab, where she is taking lead on the strategic development of testing methods alongside championing </w:t>
      </w:r>
      <w:proofErr w:type="spellStart"/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>personalised</w:t>
      </w:r>
      <w:proofErr w:type="spellEnd"/>
      <w:r w:rsidRPr="009463BE">
        <w:rPr>
          <w:rFonts w:ascii="Arial" w:eastAsia="Times New Roman" w:hAnsi="Arial" w:cs="Arial"/>
          <w:i/>
          <w:iCs/>
          <w:color w:val="1D2228"/>
          <w:sz w:val="20"/>
          <w:szCs w:val="20"/>
          <w:lang w:val="en-US" w:eastAsia="el-GR"/>
        </w:rPr>
        <w:t> nutrition outputs for professional athletes both nationally or internationally. She </w:t>
      </w:r>
      <w:r w:rsidRPr="009463B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enjoys meeting and learning from new people, as well as immersing herself within different cultures to sharpen both intellectual and interpersonal skills. </w:t>
      </w:r>
    </w:p>
    <w:p w14:paraId="40DD3DB4" w14:textId="77777777" w:rsidR="00A8247C" w:rsidRPr="009463BE" w:rsidRDefault="00A8247C">
      <w:pPr>
        <w:rPr>
          <w:lang w:val="en-US"/>
        </w:rPr>
      </w:pPr>
    </w:p>
    <w:sectPr w:rsidR="00A8247C" w:rsidRPr="009463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63"/>
    <w:rsid w:val="00942663"/>
    <w:rsid w:val="009463BE"/>
    <w:rsid w:val="00A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D373-1ECD-4FC2-81CB-B6325BC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7448656261gmail-apple-converted-space">
    <w:name w:val="yiv7448656261gmail-apple-converted-space"/>
    <w:basedOn w:val="a0"/>
    <w:rsid w:val="0094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2021-11-30T14:25:00Z</dcterms:created>
  <dcterms:modified xsi:type="dcterms:W3CDTF">2021-11-30T14:26:00Z</dcterms:modified>
</cp:coreProperties>
</file>