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A263" w14:textId="48398E74" w:rsidR="00BD232A" w:rsidRPr="0035780A" w:rsidRDefault="00795FB2" w:rsidP="00BD232A">
      <w:pPr>
        <w:spacing w:line="360" w:lineRule="auto"/>
        <w:jc w:val="center"/>
        <w:rPr>
          <w:b/>
          <w:sz w:val="24"/>
          <w:szCs w:val="24"/>
        </w:rPr>
      </w:pPr>
      <w:r w:rsidRPr="00795FB2">
        <w:rPr>
          <w:b/>
          <w:sz w:val="24"/>
          <w:szCs w:val="24"/>
        </w:rPr>
        <w:t xml:space="preserve">Contribution of protein intake and </w:t>
      </w:r>
      <w:bookmarkStart w:id="0" w:name="_GoBack"/>
      <w:bookmarkEnd w:id="0"/>
      <w:r w:rsidRPr="00795FB2">
        <w:rPr>
          <w:b/>
          <w:sz w:val="24"/>
          <w:szCs w:val="24"/>
        </w:rPr>
        <w:t xml:space="preserve">physical activity to </w:t>
      </w:r>
      <w:r>
        <w:rPr>
          <w:b/>
          <w:sz w:val="24"/>
          <w:szCs w:val="24"/>
        </w:rPr>
        <w:t>disability in the UK</w:t>
      </w:r>
    </w:p>
    <w:p w14:paraId="502F7739" w14:textId="77777777" w:rsidR="00BD232A" w:rsidRPr="0035780A" w:rsidRDefault="00BD232A" w:rsidP="00BD232A">
      <w:pPr>
        <w:spacing w:line="360" w:lineRule="auto"/>
        <w:jc w:val="center"/>
        <w:rPr>
          <w:sz w:val="24"/>
          <w:szCs w:val="24"/>
        </w:rPr>
      </w:pPr>
      <w:r w:rsidRPr="0035780A">
        <w:rPr>
          <w:sz w:val="24"/>
          <w:szCs w:val="24"/>
        </w:rPr>
        <w:t>Nuno Mendonça, Antoneta Granic, Tom R. Hill, Mario Siervo, John C. Mathers, Andrew Kingston, Carol Jagger</w:t>
      </w:r>
    </w:p>
    <w:p w14:paraId="47FD9595" w14:textId="3E841BC7" w:rsidR="006568C5" w:rsidRPr="0035780A" w:rsidRDefault="00795FB2" w:rsidP="00BD232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European </w:t>
      </w:r>
      <w:r w:rsidR="00F91030">
        <w:rPr>
          <w:sz w:val="24"/>
          <w:szCs w:val="24"/>
        </w:rPr>
        <w:t>Journal of</w:t>
      </w:r>
      <w:r>
        <w:rPr>
          <w:sz w:val="24"/>
          <w:szCs w:val="24"/>
        </w:rPr>
        <w:t xml:space="preserve"> Nutrition</w:t>
      </w:r>
      <w:r w:rsidR="006568C5" w:rsidRPr="0035780A">
        <w:rPr>
          <w:sz w:val="24"/>
          <w:szCs w:val="24"/>
        </w:rPr>
        <w:t xml:space="preserve"> (</w:t>
      </w:r>
      <w:r>
        <w:rPr>
          <w:sz w:val="24"/>
          <w:szCs w:val="24"/>
        </w:rPr>
        <w:t>EJON</w:t>
      </w:r>
      <w:r w:rsidR="006568C5" w:rsidRPr="0035780A">
        <w:rPr>
          <w:sz w:val="24"/>
          <w:szCs w:val="24"/>
        </w:rPr>
        <w:t>)</w:t>
      </w:r>
    </w:p>
    <w:p w14:paraId="15A02A57" w14:textId="2905ECF0" w:rsidR="00357CE3" w:rsidRPr="00A04938" w:rsidRDefault="00F91030" w:rsidP="00A04938">
      <w:pPr>
        <w:autoSpaceDE w:val="0"/>
        <w:autoSpaceDN w:val="0"/>
        <w:adjustRightInd w:val="0"/>
        <w:spacing w:line="480" w:lineRule="auto"/>
        <w:ind w:firstLine="720"/>
        <w:rPr>
          <w:shd w:val="clear" w:color="auto" w:fill="FFFFFF"/>
        </w:rPr>
      </w:pPr>
      <w:r>
        <w:rPr>
          <w:shd w:val="clear" w:color="auto" w:fill="FFFFFF"/>
        </w:rPr>
        <w:t>We</w:t>
      </w:r>
      <w:r w:rsidRPr="008A534D">
        <w:rPr>
          <w:shd w:val="clear" w:color="auto" w:fill="FFFFFF"/>
        </w:rPr>
        <w:t xml:space="preserve"> aim</w:t>
      </w:r>
      <w:r>
        <w:rPr>
          <w:shd w:val="clear" w:color="auto" w:fill="FFFFFF"/>
        </w:rPr>
        <w:t xml:space="preserve">ed </w:t>
      </w:r>
      <w:r w:rsidRPr="008A534D">
        <w:rPr>
          <w:shd w:val="clear" w:color="auto" w:fill="FFFFFF"/>
        </w:rPr>
        <w:t>to determine the contribution of protein intake, and the interaction between protein intake and physical activity, to the transition between disabilit</w:t>
      </w:r>
      <w:r w:rsidR="00CA0C24">
        <w:rPr>
          <w:shd w:val="clear" w:color="auto" w:fill="FFFFFF"/>
        </w:rPr>
        <w:t>y free and disability</w:t>
      </w:r>
      <w:r w:rsidRPr="008A534D">
        <w:rPr>
          <w:shd w:val="clear" w:color="auto" w:fill="FFFFFF"/>
        </w:rPr>
        <w:t xml:space="preserve"> using the Newcastle 85+ Study. </w:t>
      </w:r>
      <w:r w:rsidR="00CA0C24">
        <w:rPr>
          <w:shd w:val="clear" w:color="auto" w:fill="FFFFFF"/>
        </w:rPr>
        <w:t>We</w:t>
      </w:r>
      <w:r>
        <w:rPr>
          <w:shd w:val="clear" w:color="auto" w:fill="FFFFFF"/>
        </w:rPr>
        <w:t xml:space="preserve"> included more than 700 older adults living in the community and turning 85 in 2006/2007 and </w:t>
      </w:r>
      <w:r w:rsidR="00CA0C24">
        <w:rPr>
          <w:shd w:val="clear" w:color="auto" w:fill="FFFFFF"/>
        </w:rPr>
        <w:t xml:space="preserve">we </w:t>
      </w:r>
      <w:r>
        <w:rPr>
          <w:shd w:val="clear" w:color="auto" w:fill="FFFFFF"/>
        </w:rPr>
        <w:t xml:space="preserve">followed </w:t>
      </w:r>
      <w:r w:rsidR="00CA0C24">
        <w:rPr>
          <w:shd w:val="clear" w:color="auto" w:fill="FFFFFF"/>
        </w:rPr>
        <w:t xml:space="preserve">them </w:t>
      </w:r>
      <w:r>
        <w:rPr>
          <w:shd w:val="clear" w:color="auto" w:fill="FFFFFF"/>
        </w:rPr>
        <w:t xml:space="preserve">until 90 years of age. </w:t>
      </w:r>
      <w:r w:rsidRPr="00F91030">
        <w:rPr>
          <w:shd w:val="clear" w:color="auto" w:fill="FFFFFF"/>
        </w:rPr>
        <w:t xml:space="preserve">Protein intake was estimated with a 24-hour multiple pass recall (people were asked what foods and drinks were consumed in the past 24 hours) on two different occasions in 2006/2007. Study participants were also asked about their ability to perform 17 activities of daily living (ADL) (able to get in and out of a chair, cut own toenails, manage own medications, etc.) in 2006/2007, and after 18, 36 and 60 months. A simple score was derived by summing the number of ADLs </w:t>
      </w:r>
      <w:r>
        <w:rPr>
          <w:shd w:val="clear" w:color="auto" w:fill="FFFFFF"/>
        </w:rPr>
        <w:t xml:space="preserve">that the </w:t>
      </w:r>
      <w:r w:rsidRPr="00F91030">
        <w:rPr>
          <w:shd w:val="clear" w:color="auto" w:fill="FFFFFF"/>
        </w:rPr>
        <w:t>participant had difficulty</w:t>
      </w:r>
      <w:r>
        <w:rPr>
          <w:shd w:val="clear" w:color="auto" w:fill="FFFFFF"/>
        </w:rPr>
        <w:t xml:space="preserve"> with and a score &gt;1 was considered as disability.</w:t>
      </w:r>
      <w:r w:rsidR="00313A58">
        <w:rPr>
          <w:shd w:val="clear" w:color="auto" w:fill="FFFFFF"/>
        </w:rPr>
        <w:t xml:space="preserve"> We found that an increase in protein intake, especially </w:t>
      </w:r>
      <w:r w:rsidR="00313A58" w:rsidRPr="008A534D">
        <w:rPr>
          <w:shd w:val="clear" w:color="auto" w:fill="FFFFFF"/>
        </w:rPr>
        <w:t>≥</w:t>
      </w:r>
      <w:r w:rsidR="00313A58">
        <w:rPr>
          <w:shd w:val="clear" w:color="auto" w:fill="FFFFFF"/>
        </w:rPr>
        <w:t xml:space="preserve">0.8 or </w:t>
      </w:r>
      <w:r w:rsidR="00313A58" w:rsidRPr="008A534D">
        <w:rPr>
          <w:shd w:val="clear" w:color="auto" w:fill="FFFFFF"/>
        </w:rPr>
        <w:t>1g</w:t>
      </w:r>
      <w:r w:rsidR="00313A58">
        <w:rPr>
          <w:shd w:val="clear" w:color="auto" w:fill="FFFFFF"/>
        </w:rPr>
        <w:t xml:space="preserve"> of protein per kg of adjusted body weight per day (g/kg aBW/d) decreased the likelihood of developing disability. A</w:t>
      </w:r>
      <w:r w:rsidR="00313A58">
        <w:rPr>
          <w:shd w:val="clear" w:color="auto" w:fill="FFFFFF"/>
        </w:rPr>
        <w:t xml:space="preserve">n average 85-year-old </w:t>
      </w:r>
      <w:r w:rsidR="00313A58">
        <w:rPr>
          <w:shd w:val="clear" w:color="auto" w:fill="FFFFFF"/>
        </w:rPr>
        <w:t xml:space="preserve">with protein intake &lt;1g/kg aBW/d </w:t>
      </w:r>
      <w:r w:rsidR="00313A58">
        <w:rPr>
          <w:shd w:val="clear" w:color="auto" w:fill="FFFFFF"/>
        </w:rPr>
        <w:t>was expected to spend 0.8</w:t>
      </w:r>
      <w:r w:rsidR="00313A58">
        <w:rPr>
          <w:shd w:val="clear" w:color="auto" w:fill="FFFFFF"/>
        </w:rPr>
        <w:t>6</w:t>
      </w:r>
      <w:r w:rsidR="00313A58">
        <w:rPr>
          <w:shd w:val="clear" w:color="auto" w:fill="FFFFFF"/>
        </w:rPr>
        <w:t xml:space="preserve"> years disability free and </w:t>
      </w:r>
      <w:r w:rsidR="002E01A2">
        <w:rPr>
          <w:shd w:val="clear" w:color="auto" w:fill="FFFFFF"/>
        </w:rPr>
        <w:t>3.63 years</w:t>
      </w:r>
      <w:r w:rsidR="00313A58">
        <w:rPr>
          <w:shd w:val="clear" w:color="auto" w:fill="FFFFFF"/>
        </w:rPr>
        <w:t xml:space="preserve"> di</w:t>
      </w:r>
      <w:r w:rsidR="002E01A2">
        <w:rPr>
          <w:shd w:val="clear" w:color="auto" w:fill="FFFFFF"/>
        </w:rPr>
        <w:t>sabled</w:t>
      </w:r>
      <w:r w:rsidR="00313A58">
        <w:rPr>
          <w:shd w:val="clear" w:color="auto" w:fill="FFFFFF"/>
        </w:rPr>
        <w:t xml:space="preserve"> over 5 years</w:t>
      </w:r>
      <w:r w:rsidR="00313A58">
        <w:rPr>
          <w:shd w:val="clear" w:color="auto" w:fill="FFFFFF"/>
        </w:rPr>
        <w:t xml:space="preserve"> while another</w:t>
      </w:r>
      <w:r w:rsidR="002E01A2">
        <w:rPr>
          <w:shd w:val="clear" w:color="auto" w:fill="FFFFFF"/>
        </w:rPr>
        <w:t xml:space="preserve"> participant</w:t>
      </w:r>
      <w:r w:rsidR="00313A58">
        <w:rPr>
          <w:shd w:val="clear" w:color="auto" w:fill="FFFFFF"/>
        </w:rPr>
        <w:t xml:space="preserve"> with </w:t>
      </w:r>
      <w:r w:rsidR="00313A58" w:rsidRPr="00313A58">
        <w:rPr>
          <w:shd w:val="clear" w:color="auto" w:fill="FFFFFF"/>
        </w:rPr>
        <w:t>≥1.0 g/kg aBW/d</w:t>
      </w:r>
      <w:r w:rsidR="00313A58">
        <w:rPr>
          <w:shd w:val="clear" w:color="auto" w:fill="FFFFFF"/>
        </w:rPr>
        <w:t xml:space="preserve"> was expected to spend 1.58 years disability free and </w:t>
      </w:r>
      <w:r w:rsidR="002E01A2">
        <w:rPr>
          <w:shd w:val="clear" w:color="auto" w:fill="FFFFFF"/>
        </w:rPr>
        <w:t xml:space="preserve">3.01 </w:t>
      </w:r>
      <w:r w:rsidR="00313A58">
        <w:rPr>
          <w:shd w:val="clear" w:color="auto" w:fill="FFFFFF"/>
        </w:rPr>
        <w:t xml:space="preserve">years </w:t>
      </w:r>
      <w:r w:rsidR="002E01A2">
        <w:rPr>
          <w:shd w:val="clear" w:color="auto" w:fill="FFFFFF"/>
        </w:rPr>
        <w:t>disabled.</w:t>
      </w:r>
      <w:r w:rsidR="00A04938">
        <w:rPr>
          <w:shd w:val="clear" w:color="auto" w:fill="FFFFFF"/>
        </w:rPr>
        <w:t xml:space="preserve"> We also found that those physically active and with a good protein intake </w:t>
      </w:r>
      <w:r w:rsidR="00A04938" w:rsidRPr="008A534D">
        <w:rPr>
          <w:shd w:val="clear" w:color="auto" w:fill="FFFFFF"/>
        </w:rPr>
        <w:t xml:space="preserve">were less likely to transition </w:t>
      </w:r>
      <w:r w:rsidR="00A04938">
        <w:rPr>
          <w:shd w:val="clear" w:color="auto" w:fill="FFFFFF"/>
        </w:rPr>
        <w:t xml:space="preserve">from disability-free </w:t>
      </w:r>
      <w:r w:rsidR="00A04938" w:rsidRPr="008A534D">
        <w:rPr>
          <w:shd w:val="clear" w:color="auto" w:fill="FFFFFF"/>
        </w:rPr>
        <w:t xml:space="preserve">to disability than those within the same </w:t>
      </w:r>
      <w:r w:rsidR="00A04938">
        <w:rPr>
          <w:shd w:val="clear" w:color="auto" w:fill="FFFFFF"/>
        </w:rPr>
        <w:t>physical activity</w:t>
      </w:r>
      <w:r w:rsidR="00A04938" w:rsidRPr="008A534D">
        <w:rPr>
          <w:shd w:val="clear" w:color="auto" w:fill="FFFFFF"/>
        </w:rPr>
        <w:t xml:space="preserve"> level but with </w:t>
      </w:r>
      <w:r w:rsidR="00A04938">
        <w:rPr>
          <w:shd w:val="clear" w:color="auto" w:fill="FFFFFF"/>
        </w:rPr>
        <w:t xml:space="preserve">worse </w:t>
      </w:r>
      <w:r w:rsidR="00A04938" w:rsidRPr="008A534D">
        <w:rPr>
          <w:shd w:val="clear" w:color="auto" w:fill="FFFFFF"/>
        </w:rPr>
        <w:t>protein intake</w:t>
      </w:r>
      <w:r w:rsidR="00A04938">
        <w:rPr>
          <w:shd w:val="clear" w:color="auto" w:fill="FFFFFF"/>
        </w:rPr>
        <w:t>. This means that</w:t>
      </w:r>
      <w:r w:rsidR="00C57C52">
        <w:rPr>
          <w:shd w:val="clear" w:color="auto" w:fill="FFFFFF"/>
        </w:rPr>
        <w:t xml:space="preserve"> h</w:t>
      </w:r>
      <w:r w:rsidR="00A04938">
        <w:rPr>
          <w:shd w:val="clear" w:color="auto" w:fill="FFFFFF"/>
        </w:rPr>
        <w:t xml:space="preserve">igher </w:t>
      </w:r>
      <w:r w:rsidR="00A04938" w:rsidRPr="008A534D">
        <w:rPr>
          <w:shd w:val="clear" w:color="auto" w:fill="FFFFFF"/>
        </w:rPr>
        <w:t>protein intake</w:t>
      </w:r>
      <w:r w:rsidR="00A04938">
        <w:rPr>
          <w:shd w:val="clear" w:color="auto" w:fill="FFFFFF"/>
        </w:rPr>
        <w:t xml:space="preserve">, especially in combination with </w:t>
      </w:r>
      <w:r w:rsidR="00A04938" w:rsidRPr="008A534D">
        <w:rPr>
          <w:shd w:val="clear" w:color="auto" w:fill="FFFFFF"/>
        </w:rPr>
        <w:t>high</w:t>
      </w:r>
      <w:r w:rsidR="00A04938">
        <w:rPr>
          <w:shd w:val="clear" w:color="auto" w:fill="FFFFFF"/>
        </w:rPr>
        <w:t>er</w:t>
      </w:r>
      <w:r w:rsidR="00A04938" w:rsidRPr="008A534D">
        <w:rPr>
          <w:shd w:val="clear" w:color="auto" w:fill="FFFFFF"/>
        </w:rPr>
        <w:t xml:space="preserve"> physical activity may delay the incidence of disability in very old adults.</w:t>
      </w:r>
    </w:p>
    <w:sectPr w:rsidR="00357CE3" w:rsidRPr="00A04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FE"/>
    <w:rsid w:val="000529E4"/>
    <w:rsid w:val="00135433"/>
    <w:rsid w:val="001C4F76"/>
    <w:rsid w:val="001E537C"/>
    <w:rsid w:val="00266F18"/>
    <w:rsid w:val="00272D9E"/>
    <w:rsid w:val="002971D5"/>
    <w:rsid w:val="002E01A2"/>
    <w:rsid w:val="00313A58"/>
    <w:rsid w:val="0035780A"/>
    <w:rsid w:val="00357CE3"/>
    <w:rsid w:val="00381D10"/>
    <w:rsid w:val="00392727"/>
    <w:rsid w:val="003B5545"/>
    <w:rsid w:val="003C6460"/>
    <w:rsid w:val="004D20C6"/>
    <w:rsid w:val="00530173"/>
    <w:rsid w:val="00536880"/>
    <w:rsid w:val="0056662C"/>
    <w:rsid w:val="005C07F3"/>
    <w:rsid w:val="006568C5"/>
    <w:rsid w:val="006B7F61"/>
    <w:rsid w:val="007370FE"/>
    <w:rsid w:val="00795FB2"/>
    <w:rsid w:val="00920B03"/>
    <w:rsid w:val="009F41DB"/>
    <w:rsid w:val="00A04938"/>
    <w:rsid w:val="00A130E5"/>
    <w:rsid w:val="00AD599C"/>
    <w:rsid w:val="00B1061E"/>
    <w:rsid w:val="00BD232A"/>
    <w:rsid w:val="00C05A29"/>
    <w:rsid w:val="00C10E60"/>
    <w:rsid w:val="00C57C52"/>
    <w:rsid w:val="00CA0C24"/>
    <w:rsid w:val="00CA11F1"/>
    <w:rsid w:val="00CF3EAA"/>
    <w:rsid w:val="00D7555C"/>
    <w:rsid w:val="00DA2F26"/>
    <w:rsid w:val="00DE7246"/>
    <w:rsid w:val="00E30181"/>
    <w:rsid w:val="00E869A4"/>
    <w:rsid w:val="00EA0559"/>
    <w:rsid w:val="00EE5314"/>
    <w:rsid w:val="00F91030"/>
    <w:rsid w:val="00F91941"/>
    <w:rsid w:val="00F96306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FFEB"/>
  <w15:docId w15:val="{5100CF18-0FF7-4549-9F41-48EE364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D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Wijnhoven, H.A.H.</dc:creator>
  <cp:lastModifiedBy>Nuno Mendonça</cp:lastModifiedBy>
  <cp:revision>7</cp:revision>
  <dcterms:created xsi:type="dcterms:W3CDTF">2019-07-25T16:38:00Z</dcterms:created>
  <dcterms:modified xsi:type="dcterms:W3CDTF">2019-07-25T17:04:00Z</dcterms:modified>
</cp:coreProperties>
</file>